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6B03F5" w14:paraId="18D4012F" w14:textId="77777777">
        <w:trPr>
          <w:trHeight w:hRule="exact" w:val="336"/>
        </w:trPr>
        <w:tc>
          <w:tcPr>
            <w:tcW w:w="4669" w:type="dxa"/>
            <w:tcMar>
              <w:left w:w="0" w:type="dxa"/>
              <w:right w:w="0" w:type="dxa"/>
            </w:tcMar>
          </w:tcPr>
          <w:p w14:paraId="18D4012C" w14:textId="1139F4D4" w:rsidR="006B03F5" w:rsidRDefault="006B03F5">
            <w:pPr>
              <w:pStyle w:val="03Absender"/>
              <w:framePr w:hSpace="0" w:wrap="auto" w:vAnchor="margin" w:hAnchor="text" w:yAlign="inline"/>
            </w:pPr>
          </w:p>
        </w:tc>
        <w:tc>
          <w:tcPr>
            <w:tcW w:w="2523" w:type="dxa"/>
            <w:vMerge w:val="restart"/>
          </w:tcPr>
          <w:p w14:paraId="18D4012D" w14:textId="77777777" w:rsidR="006B03F5" w:rsidRDefault="006B03F5">
            <w:pPr>
              <w:pStyle w:val="03Absender"/>
              <w:framePr w:hSpace="0" w:wrap="auto" w:vAnchor="margin" w:hAnchor="text" w:yAlign="inline"/>
            </w:pPr>
          </w:p>
        </w:tc>
        <w:tc>
          <w:tcPr>
            <w:tcW w:w="2709" w:type="dxa"/>
            <w:vMerge w:val="restart"/>
            <w:tcMar>
              <w:left w:w="0" w:type="dxa"/>
              <w:right w:w="0" w:type="dxa"/>
            </w:tcMar>
            <w:vAlign w:val="bottom"/>
          </w:tcPr>
          <w:p w14:paraId="18D4012E" w14:textId="77777777" w:rsidR="006B03F5" w:rsidRDefault="006B03F5">
            <w:pPr>
              <w:spacing w:line="120" w:lineRule="exact"/>
              <w:rPr>
                <w:rFonts w:ascii="Daimler CAC" w:hAnsi="Daimler CAC"/>
                <w:sz w:val="12"/>
                <w:szCs w:val="12"/>
              </w:rPr>
            </w:pPr>
          </w:p>
        </w:tc>
      </w:tr>
      <w:tr w:rsidR="006B03F5" w14:paraId="18D40133" w14:textId="77777777">
        <w:trPr>
          <w:trHeight w:hRule="exact" w:val="336"/>
        </w:trPr>
        <w:tc>
          <w:tcPr>
            <w:tcW w:w="4669" w:type="dxa"/>
            <w:tcMar>
              <w:left w:w="0" w:type="dxa"/>
              <w:right w:w="0" w:type="dxa"/>
            </w:tcMar>
          </w:tcPr>
          <w:p w14:paraId="18D40130" w14:textId="77777777" w:rsidR="006B03F5" w:rsidRDefault="006B03F5">
            <w:pPr>
              <w:pStyle w:val="03Absender"/>
              <w:framePr w:hSpace="0" w:wrap="auto" w:vAnchor="margin" w:hAnchor="text" w:yAlign="inline"/>
            </w:pPr>
          </w:p>
        </w:tc>
        <w:tc>
          <w:tcPr>
            <w:tcW w:w="2523" w:type="dxa"/>
            <w:vMerge/>
          </w:tcPr>
          <w:p w14:paraId="18D40131" w14:textId="77777777" w:rsidR="006B03F5" w:rsidRDefault="006B03F5">
            <w:pPr>
              <w:pStyle w:val="03Absender"/>
              <w:framePr w:hSpace="0" w:wrap="auto" w:vAnchor="margin" w:hAnchor="text" w:yAlign="inline"/>
            </w:pPr>
          </w:p>
        </w:tc>
        <w:tc>
          <w:tcPr>
            <w:tcW w:w="2709" w:type="dxa"/>
            <w:vMerge/>
            <w:tcMar>
              <w:left w:w="0" w:type="dxa"/>
              <w:right w:w="0" w:type="dxa"/>
            </w:tcMar>
          </w:tcPr>
          <w:p w14:paraId="18D40132" w14:textId="77777777" w:rsidR="006B03F5" w:rsidRDefault="006B03F5">
            <w:pPr>
              <w:spacing w:line="260" w:lineRule="exact"/>
              <w:rPr>
                <w:rFonts w:ascii="Daimler CAC" w:hAnsi="Daimler CAC"/>
                <w:sz w:val="24"/>
                <w:szCs w:val="24"/>
              </w:rPr>
            </w:pPr>
          </w:p>
        </w:tc>
      </w:tr>
      <w:tr w:rsidR="006B03F5" w14:paraId="18D40137" w14:textId="77777777">
        <w:trPr>
          <w:trHeight w:val="913"/>
        </w:trPr>
        <w:tc>
          <w:tcPr>
            <w:tcW w:w="7192" w:type="dxa"/>
            <w:gridSpan w:val="2"/>
            <w:tcMar>
              <w:left w:w="0" w:type="dxa"/>
              <w:right w:w="0" w:type="dxa"/>
            </w:tcMar>
          </w:tcPr>
          <w:p w14:paraId="18D40134" w14:textId="77777777" w:rsidR="006B03F5" w:rsidRDefault="00551836">
            <w:pPr>
              <w:rPr>
                <w:rFonts w:ascii="Daimler CS" w:hAnsi="Daimler CS"/>
                <w:sz w:val="24"/>
                <w:szCs w:val="24"/>
              </w:rPr>
            </w:pPr>
            <w:r>
              <w:rPr>
                <w:rFonts w:ascii="Daimler CS" w:hAnsi="Daimler CS"/>
                <w:sz w:val="24"/>
                <w:szCs w:val="24"/>
              </w:rPr>
              <w:t>Daimler Truck AG</w:t>
            </w:r>
          </w:p>
        </w:tc>
        <w:tc>
          <w:tcPr>
            <w:tcW w:w="2709" w:type="dxa"/>
            <w:tcMar>
              <w:left w:w="0" w:type="dxa"/>
              <w:right w:w="0" w:type="dxa"/>
            </w:tcMar>
          </w:tcPr>
          <w:p w14:paraId="18D40135" w14:textId="6C42ACC9" w:rsidR="006B03F5" w:rsidRDefault="00551836">
            <w:pPr>
              <w:pStyle w:val="04Name"/>
              <w:framePr w:hSpace="0" w:wrap="auto" w:vAnchor="margin" w:hAnchor="text" w:yAlign="inline"/>
            </w:pPr>
            <w:proofErr w:type="spellStart"/>
            <w:r>
              <w:t>Comunicat</w:t>
            </w:r>
            <w:r w:rsidR="008805A6">
              <w:t>o</w:t>
            </w:r>
            <w:proofErr w:type="spellEnd"/>
            <w:r>
              <w:t xml:space="preserve"> </w:t>
            </w:r>
            <w:proofErr w:type="spellStart"/>
            <w:r>
              <w:t>stampa</w:t>
            </w:r>
            <w:proofErr w:type="spellEnd"/>
            <w:r>
              <w:t xml:space="preserve"> </w:t>
            </w:r>
          </w:p>
          <w:p w14:paraId="18D40136" w14:textId="3CB98EEA" w:rsidR="006B03F5" w:rsidRDefault="00551836">
            <w:pPr>
              <w:pStyle w:val="05Funktion"/>
              <w:framePr w:hSpace="0" w:wrap="auto" w:vAnchor="margin" w:hAnchor="text" w:yAlign="inline"/>
              <w:spacing w:line="260" w:lineRule="exact"/>
            </w:pPr>
            <w:r>
              <w:br/>
              <w:t xml:space="preserve">2 </w:t>
            </w:r>
            <w:proofErr w:type="spellStart"/>
            <w:r>
              <w:t>aprile</w:t>
            </w:r>
            <w:proofErr w:type="spellEnd"/>
            <w:r>
              <w:t xml:space="preserve"> 2024</w:t>
            </w:r>
          </w:p>
        </w:tc>
      </w:tr>
    </w:tbl>
    <w:p w14:paraId="18D40138" w14:textId="77777777" w:rsidR="006B03F5" w:rsidRDefault="006B03F5">
      <w:pPr>
        <w:pStyle w:val="Titolo1"/>
        <w:sectPr w:rsidR="006B03F5">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5D3492D3" w14:textId="0C604465" w:rsidR="006B03F5" w:rsidRPr="005B7C12" w:rsidRDefault="00551836">
      <w:pPr>
        <w:pStyle w:val="10Headline"/>
        <w:rPr>
          <w:lang w:val="it-IT"/>
        </w:rPr>
      </w:pPr>
      <w:r w:rsidRPr="005B7C12">
        <w:rPr>
          <w:lang w:val="it-IT"/>
        </w:rPr>
        <w:t xml:space="preserve">Ancora più efficienza su strada: </w:t>
      </w:r>
      <w:r w:rsidR="00AD1D5A">
        <w:rPr>
          <w:lang w:val="it-IT"/>
        </w:rPr>
        <w:t>i</w:t>
      </w:r>
      <w:r w:rsidRPr="005B7C12">
        <w:rPr>
          <w:lang w:val="it-IT"/>
        </w:rPr>
        <w:t xml:space="preserve">l nuovo </w:t>
      </w:r>
      <w:proofErr w:type="spellStart"/>
      <w:r w:rsidRPr="005B7C12">
        <w:rPr>
          <w:lang w:val="it-IT"/>
        </w:rPr>
        <w:t>Actros</w:t>
      </w:r>
      <w:proofErr w:type="spellEnd"/>
      <w:r w:rsidRPr="005B7C12">
        <w:rPr>
          <w:lang w:val="it-IT"/>
        </w:rPr>
        <w:t xml:space="preserve"> L di Mercedes-Benz Trucks con la futuristica </w:t>
      </w:r>
      <w:r w:rsidR="008805A6">
        <w:rPr>
          <w:lang w:val="it-IT"/>
        </w:rPr>
        <w:t xml:space="preserve">cabina </w:t>
      </w:r>
      <w:proofErr w:type="spellStart"/>
      <w:r w:rsidRPr="005B7C12">
        <w:rPr>
          <w:lang w:val="it-IT"/>
        </w:rPr>
        <w:t>ProCabin</w:t>
      </w:r>
      <w:proofErr w:type="spellEnd"/>
      <w:r w:rsidRPr="005B7C12">
        <w:rPr>
          <w:lang w:val="it-IT"/>
        </w:rPr>
        <w:t>, un'aerodinamica ancora migliore e sistemi di assistenza alla guida ulteriormente ottimizzati</w:t>
      </w:r>
      <w:r w:rsidRPr="005B7C12">
        <w:rPr>
          <w:lang w:val="it-IT"/>
        </w:rPr>
        <w:br/>
      </w:r>
    </w:p>
    <w:p w14:paraId="44F19A2B" w14:textId="77777777" w:rsidR="006B03F5" w:rsidRPr="005B7C12" w:rsidRDefault="00551836">
      <w:pPr>
        <w:pStyle w:val="11Subhead"/>
        <w:rPr>
          <w:lang w:val="it-IT"/>
        </w:rPr>
      </w:pPr>
      <w:r w:rsidRPr="005B7C12">
        <w:rPr>
          <w:lang w:val="it-IT"/>
        </w:rPr>
        <w:t xml:space="preserve">Il nuovo </w:t>
      </w:r>
      <w:proofErr w:type="spellStart"/>
      <w:r w:rsidRPr="005B7C12">
        <w:rPr>
          <w:lang w:val="it-IT"/>
        </w:rPr>
        <w:t>Actros</w:t>
      </w:r>
      <w:proofErr w:type="spellEnd"/>
      <w:r w:rsidRPr="005B7C12">
        <w:rPr>
          <w:lang w:val="it-IT"/>
        </w:rPr>
        <w:t xml:space="preserve"> L può essere ordinato da aprile 2024 e entrerà in produzione a dicembre 2024.</w:t>
      </w:r>
    </w:p>
    <w:p w14:paraId="03B44495" w14:textId="443C6DCC" w:rsidR="006B03F5" w:rsidRPr="005B7C12" w:rsidRDefault="00551836">
      <w:pPr>
        <w:pStyle w:val="11Subhead"/>
        <w:rPr>
          <w:lang w:val="it-IT"/>
        </w:rPr>
      </w:pPr>
      <w:r w:rsidRPr="005B7C12">
        <w:rPr>
          <w:lang w:val="it-IT"/>
        </w:rPr>
        <w:t xml:space="preserve">La </w:t>
      </w:r>
      <w:r w:rsidR="008805A6">
        <w:rPr>
          <w:lang w:val="it-IT"/>
        </w:rPr>
        <w:t xml:space="preserve">cabina </w:t>
      </w:r>
      <w:proofErr w:type="spellStart"/>
      <w:r w:rsidRPr="005B7C12">
        <w:rPr>
          <w:lang w:val="it-IT"/>
        </w:rPr>
        <w:t>ProCabin</w:t>
      </w:r>
      <w:proofErr w:type="spellEnd"/>
      <w:r w:rsidRPr="005B7C12">
        <w:rPr>
          <w:lang w:val="it-IT"/>
        </w:rPr>
        <w:t xml:space="preserve"> dal design futuristico inaugura una nuova era per la serie </w:t>
      </w:r>
      <w:proofErr w:type="spellStart"/>
      <w:r w:rsidRPr="005B7C12">
        <w:rPr>
          <w:lang w:val="it-IT"/>
        </w:rPr>
        <w:t>Actros</w:t>
      </w:r>
      <w:proofErr w:type="spellEnd"/>
      <w:r w:rsidRPr="005B7C12">
        <w:rPr>
          <w:lang w:val="it-IT"/>
        </w:rPr>
        <w:t>.</w:t>
      </w:r>
    </w:p>
    <w:p w14:paraId="35B7BD41" w14:textId="249EB509" w:rsidR="006B03F5" w:rsidRPr="005B7C12" w:rsidRDefault="00551836">
      <w:pPr>
        <w:pStyle w:val="11Subhead"/>
        <w:rPr>
          <w:lang w:val="it-IT"/>
        </w:rPr>
      </w:pPr>
      <w:r w:rsidRPr="005B7C12">
        <w:rPr>
          <w:lang w:val="it-IT"/>
        </w:rPr>
        <w:t>Il frontale più lungo di 80 millimetri e</w:t>
      </w:r>
      <w:r w:rsidRPr="00931AB2">
        <w:rPr>
          <w:lang w:val="it-IT"/>
        </w:rPr>
        <w:t xml:space="preserve"> ulteriori </w:t>
      </w:r>
      <w:r w:rsidR="00931AB2" w:rsidRPr="002E1191">
        <w:rPr>
          <w:lang w:val="it-IT"/>
        </w:rPr>
        <w:t xml:space="preserve">caratteristiche </w:t>
      </w:r>
      <w:r w:rsidRPr="002E1191">
        <w:rPr>
          <w:lang w:val="it-IT"/>
        </w:rPr>
        <w:t>a</w:t>
      </w:r>
      <w:r w:rsidRPr="005B7C12">
        <w:rPr>
          <w:lang w:val="it-IT"/>
        </w:rPr>
        <w:t>erodinamiche consentono di risparmiare fino al 3% di carburante.</w:t>
      </w:r>
    </w:p>
    <w:p w14:paraId="64E43822" w14:textId="77777777" w:rsidR="006B03F5" w:rsidRPr="005B7C12" w:rsidRDefault="00551836">
      <w:pPr>
        <w:pStyle w:val="11Subhead"/>
        <w:rPr>
          <w:lang w:val="it-IT"/>
        </w:rPr>
      </w:pPr>
      <w:r w:rsidRPr="005B7C12">
        <w:rPr>
          <w:lang w:val="it-IT"/>
        </w:rPr>
        <w:t xml:space="preserve">L'efficienza del nuovo </w:t>
      </w:r>
      <w:proofErr w:type="spellStart"/>
      <w:r w:rsidRPr="005B7C12">
        <w:rPr>
          <w:lang w:val="it-IT"/>
        </w:rPr>
        <w:t>Actros</w:t>
      </w:r>
      <w:proofErr w:type="spellEnd"/>
      <w:r w:rsidRPr="005B7C12">
        <w:rPr>
          <w:lang w:val="it-IT"/>
        </w:rPr>
        <w:t xml:space="preserve"> L viene migliorata dalla cabina di guida aerodinamica e dall'attuale generazione del motore per veicoli industriali OM 471.</w:t>
      </w:r>
    </w:p>
    <w:p w14:paraId="224A622B" w14:textId="29824A45" w:rsidR="006B03F5" w:rsidRPr="005B7C12" w:rsidRDefault="00551836">
      <w:pPr>
        <w:pStyle w:val="11Subhead"/>
        <w:rPr>
          <w:lang w:val="it-IT"/>
        </w:rPr>
      </w:pPr>
      <w:r w:rsidRPr="005B7C12">
        <w:rPr>
          <w:lang w:val="it-IT"/>
        </w:rPr>
        <w:t xml:space="preserve">I sistemi di sicurezza, come l'Active </w:t>
      </w:r>
      <w:proofErr w:type="spellStart"/>
      <w:r w:rsidRPr="005B7C12">
        <w:rPr>
          <w:lang w:val="it-IT"/>
        </w:rPr>
        <w:t>Brake</w:t>
      </w:r>
      <w:proofErr w:type="spellEnd"/>
      <w:r w:rsidRPr="005B7C12">
        <w:rPr>
          <w:lang w:val="it-IT"/>
        </w:rPr>
        <w:t xml:space="preserve"> Assist 6 o l'Active </w:t>
      </w:r>
      <w:proofErr w:type="spellStart"/>
      <w:r w:rsidRPr="005B7C12">
        <w:rPr>
          <w:lang w:val="it-IT"/>
        </w:rPr>
        <w:t>Sideguard</w:t>
      </w:r>
      <w:proofErr w:type="spellEnd"/>
      <w:r w:rsidRPr="005B7C12">
        <w:rPr>
          <w:lang w:val="it-IT"/>
        </w:rPr>
        <w:t xml:space="preserve"> Assist 2, vanno oltre i requisiti della norma di sicurezza generale.</w:t>
      </w:r>
    </w:p>
    <w:p w14:paraId="1AA4E217" w14:textId="1C8B0133" w:rsidR="006B03F5" w:rsidRPr="005B7C12" w:rsidRDefault="00551836">
      <w:pPr>
        <w:pStyle w:val="11Subhead"/>
        <w:rPr>
          <w:lang w:val="it-IT"/>
        </w:rPr>
      </w:pPr>
      <w:r w:rsidRPr="005B7C12">
        <w:rPr>
          <w:lang w:val="it-IT"/>
        </w:rPr>
        <w:t xml:space="preserve">Ulteriori innovazioni come </w:t>
      </w:r>
      <w:r w:rsidR="00206DA4">
        <w:rPr>
          <w:lang w:val="it-IT"/>
        </w:rPr>
        <w:t>il Multimedia Cockpit interactive</w:t>
      </w:r>
      <w:r w:rsidRPr="005B7C12">
        <w:rPr>
          <w:lang w:val="it-IT"/>
        </w:rPr>
        <w:t xml:space="preserve"> 2 con servizi digitali aggiuntivi seguiranno nella primavera del 2025.</w:t>
      </w:r>
    </w:p>
    <w:p w14:paraId="4282575C" w14:textId="77777777" w:rsidR="006B03F5" w:rsidRPr="005B7C12" w:rsidRDefault="00551836">
      <w:pPr>
        <w:pStyle w:val="11Subhead"/>
        <w:rPr>
          <w:lang w:val="it-IT"/>
        </w:rPr>
      </w:pPr>
      <w:r w:rsidRPr="005B7C12">
        <w:rPr>
          <w:lang w:val="it-IT"/>
        </w:rPr>
        <w:t xml:space="preserve">Anche i contratti di assistenza come Mercedes-Benz Trucks Complete con Mercedes-Benz Trucks </w:t>
      </w:r>
      <w:proofErr w:type="spellStart"/>
      <w:r w:rsidRPr="005B7C12">
        <w:rPr>
          <w:lang w:val="it-IT"/>
        </w:rPr>
        <w:t>Uptime</w:t>
      </w:r>
      <w:proofErr w:type="spellEnd"/>
      <w:r w:rsidRPr="005B7C12">
        <w:rPr>
          <w:lang w:val="it-IT"/>
        </w:rPr>
        <w:t xml:space="preserve"> possono contribuire a ottimizzare i costi totali di esercizio.</w:t>
      </w:r>
    </w:p>
    <w:p w14:paraId="1D5E3772" w14:textId="1ACBBDC9" w:rsidR="006B03F5" w:rsidRPr="005B7C12" w:rsidRDefault="00551836">
      <w:pPr>
        <w:pStyle w:val="11Subhead"/>
        <w:rPr>
          <w:lang w:val="it-IT"/>
        </w:rPr>
      </w:pPr>
      <w:bookmarkStart w:id="0" w:name="_Hlk159488231"/>
      <w:r w:rsidRPr="005B7C12">
        <w:rPr>
          <w:lang w:val="it-IT"/>
        </w:rPr>
        <w:t>Rainer Müller-</w:t>
      </w:r>
      <w:proofErr w:type="spellStart"/>
      <w:r w:rsidRPr="005B7C12">
        <w:rPr>
          <w:lang w:val="it-IT"/>
        </w:rPr>
        <w:t>Finkeldei</w:t>
      </w:r>
      <w:proofErr w:type="spellEnd"/>
      <w:r w:rsidRPr="005B7C12">
        <w:rPr>
          <w:lang w:val="it-IT"/>
        </w:rPr>
        <w:t xml:space="preserve">, Responsabile Sviluppo Mercedes-Benz Trucks: "Il nostro obiettivo è sempre quello di offrire ai nostri clienti le migliori soluzioni di veicoli per tutte le tecnologie di propulsione. Il tradizionale </w:t>
      </w:r>
      <w:r w:rsidR="005B7C12">
        <w:rPr>
          <w:lang w:val="it-IT"/>
        </w:rPr>
        <w:t xml:space="preserve">veicolo </w:t>
      </w:r>
      <w:r w:rsidRPr="005B7C12">
        <w:rPr>
          <w:lang w:val="it-IT"/>
        </w:rPr>
        <w:t xml:space="preserve">diesel continuerà a essere indispensabile per un po' di tempo anche nelle diverse regioni del mondo. Con il nuovo </w:t>
      </w:r>
      <w:proofErr w:type="spellStart"/>
      <w:r w:rsidRPr="005B7C12">
        <w:rPr>
          <w:lang w:val="it-IT"/>
        </w:rPr>
        <w:t>Actros</w:t>
      </w:r>
      <w:proofErr w:type="spellEnd"/>
      <w:r w:rsidRPr="005B7C12">
        <w:rPr>
          <w:lang w:val="it-IT"/>
        </w:rPr>
        <w:t xml:space="preserve"> L abbiamo ulteriormente ottimizzato sotto molti aspetti la nostra collaudata ammiraglia. Questo si riflette già nel rivoluzionario design della cabina di guida.»</w:t>
      </w:r>
    </w:p>
    <w:bookmarkEnd w:id="0"/>
    <w:p w14:paraId="4281CDC8" w14:textId="3BB6F688" w:rsidR="006B03F5" w:rsidRPr="005B7C12" w:rsidRDefault="00551836">
      <w:pPr>
        <w:spacing w:afterLines="320" w:after="768"/>
        <w:contextualSpacing/>
        <w:rPr>
          <w:rFonts w:ascii="Daimler CS" w:hAnsi="Daimler CS"/>
          <w:sz w:val="24"/>
          <w:szCs w:val="24"/>
          <w:lang w:val="it-IT"/>
        </w:rPr>
      </w:pPr>
      <w:proofErr w:type="spellStart"/>
      <w:r w:rsidRPr="005B7C12">
        <w:rPr>
          <w:rFonts w:ascii="Daimler CS" w:hAnsi="Daimler CS"/>
          <w:sz w:val="24"/>
          <w:szCs w:val="24"/>
          <w:lang w:val="it-IT"/>
        </w:rPr>
        <w:t>Leinfelden-Echterdingen</w:t>
      </w:r>
      <w:proofErr w:type="spellEnd"/>
      <w:r w:rsidRPr="005B7C12">
        <w:rPr>
          <w:rFonts w:ascii="Daimler CS" w:hAnsi="Daimler CS"/>
          <w:sz w:val="24"/>
          <w:szCs w:val="24"/>
          <w:lang w:val="it-IT"/>
        </w:rPr>
        <w:t xml:space="preserve"> - Dal suo lancio nel giugno 2021, l'</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definisce il segmento premium de</w:t>
      </w:r>
      <w:r w:rsidR="005B7C12">
        <w:rPr>
          <w:rFonts w:ascii="Daimler CS" w:hAnsi="Daimler CS"/>
          <w:sz w:val="24"/>
          <w:szCs w:val="24"/>
          <w:lang w:val="it-IT"/>
        </w:rPr>
        <w:t xml:space="preserve">i truck </w:t>
      </w:r>
      <w:r w:rsidRPr="005B7C12">
        <w:rPr>
          <w:rFonts w:ascii="Daimler CS" w:hAnsi="Daimler CS"/>
          <w:sz w:val="24"/>
          <w:szCs w:val="24"/>
          <w:lang w:val="it-IT"/>
        </w:rPr>
        <w:t xml:space="preserve">pesanti con motore diesel di Mercedes-Benz Trucks. Ora l'azienda porta il suo fiore all'occhiello a un nuovo livello: </w:t>
      </w:r>
      <w:r w:rsidR="005B7C12">
        <w:rPr>
          <w:rFonts w:ascii="Daimler CS" w:hAnsi="Daimler CS"/>
          <w:sz w:val="24"/>
          <w:szCs w:val="24"/>
          <w:lang w:val="it-IT"/>
        </w:rPr>
        <w:t>c</w:t>
      </w:r>
      <w:r w:rsidRPr="005B7C12">
        <w:rPr>
          <w:rFonts w:ascii="Daimler CS" w:hAnsi="Daimler CS"/>
          <w:sz w:val="24"/>
          <w:szCs w:val="24"/>
          <w:lang w:val="it-IT"/>
        </w:rPr>
        <w:t xml:space="preserve">on il suo design avveniristico, l'aerodinamica ottimizzata, le numerose dotazioni per il comfort, i motori efficienti, l'elevata dinamica di </w:t>
      </w:r>
      <w:r w:rsidRPr="005B7C12">
        <w:rPr>
          <w:rFonts w:ascii="Daimler CS" w:hAnsi="Daimler CS"/>
          <w:sz w:val="24"/>
          <w:szCs w:val="24"/>
          <w:lang w:val="it-IT"/>
        </w:rPr>
        <w:lastRenderedPageBreak/>
        <w:t xml:space="preserve">marcia e i più moderni sistemi di assistenza alla guida, il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ha tutto ciò che serve per convincere sia i gestori di flotte che i conducenti professionisti. Il tradizionale </w:t>
      </w:r>
      <w:r w:rsidR="005B7C12">
        <w:rPr>
          <w:rFonts w:ascii="Daimler CS" w:hAnsi="Daimler CS"/>
          <w:sz w:val="24"/>
          <w:szCs w:val="24"/>
          <w:lang w:val="it-IT"/>
        </w:rPr>
        <w:t>truck</w:t>
      </w:r>
      <w:r w:rsidRPr="005B7C12">
        <w:rPr>
          <w:rFonts w:ascii="Daimler CS" w:hAnsi="Daimler CS"/>
          <w:sz w:val="24"/>
          <w:szCs w:val="24"/>
          <w:lang w:val="it-IT"/>
        </w:rPr>
        <w:t xml:space="preserve"> diesel prosegue così la storia di successo di questa serie, iniziata nel 1996, e ribadisce ancora una volta l'impegno di Mercedes-Benz Trucks a soddisfare al meglio le esigenze dei suoi clienti e dei loro conducenti. Obiettivi: Continuare a essere uno dei pionieri del settore per </w:t>
      </w:r>
      <w:r w:rsidR="005B7C12">
        <w:rPr>
          <w:rFonts w:ascii="Daimler CS" w:hAnsi="Daimler CS"/>
          <w:sz w:val="24"/>
          <w:szCs w:val="24"/>
          <w:lang w:val="it-IT"/>
        </w:rPr>
        <w:t>i veicoli</w:t>
      </w:r>
      <w:r w:rsidRPr="005B7C12">
        <w:rPr>
          <w:rFonts w:ascii="Daimler CS" w:hAnsi="Daimler CS"/>
          <w:sz w:val="24"/>
          <w:szCs w:val="24"/>
          <w:lang w:val="it-IT"/>
        </w:rPr>
        <w:t xml:space="preserve"> a trazione convenzionale. Il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con </w:t>
      </w:r>
      <w:proofErr w:type="spellStart"/>
      <w:r w:rsidRPr="005B7C12">
        <w:rPr>
          <w:rFonts w:ascii="Daimler CS" w:hAnsi="Daimler CS"/>
          <w:sz w:val="24"/>
          <w:szCs w:val="24"/>
          <w:lang w:val="it-IT"/>
        </w:rPr>
        <w:t>ProCabin</w:t>
      </w:r>
      <w:proofErr w:type="spellEnd"/>
      <w:r w:rsidRPr="005B7C12">
        <w:rPr>
          <w:rFonts w:ascii="Daimler CS" w:hAnsi="Daimler CS"/>
          <w:sz w:val="24"/>
          <w:szCs w:val="24"/>
          <w:lang w:val="it-IT"/>
        </w:rPr>
        <w:t xml:space="preserve"> può essere ordinato da aprile 2024 e entrerà in produzione a dicembre 2024.</w:t>
      </w:r>
    </w:p>
    <w:p w14:paraId="08C0426F" w14:textId="77777777" w:rsidR="006B03F5" w:rsidRPr="005B7C12" w:rsidRDefault="006B03F5">
      <w:pPr>
        <w:spacing w:afterLines="320" w:after="768"/>
        <w:contextualSpacing/>
        <w:rPr>
          <w:rFonts w:ascii="Daimler CS" w:hAnsi="Daimler CS"/>
          <w:sz w:val="24"/>
          <w:szCs w:val="24"/>
          <w:lang w:val="it-IT"/>
        </w:rPr>
      </w:pPr>
    </w:p>
    <w:p w14:paraId="52C14875" w14:textId="411479A9"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Rainer Müller-</w:t>
      </w:r>
      <w:proofErr w:type="spellStart"/>
      <w:r w:rsidRPr="005B7C12">
        <w:rPr>
          <w:rFonts w:ascii="Daimler CS" w:hAnsi="Daimler CS"/>
          <w:sz w:val="24"/>
          <w:szCs w:val="24"/>
          <w:lang w:val="it-IT"/>
        </w:rPr>
        <w:t>Finkeldei</w:t>
      </w:r>
      <w:proofErr w:type="spellEnd"/>
      <w:r w:rsidRPr="005B7C12">
        <w:rPr>
          <w:rFonts w:ascii="Daimler CS" w:hAnsi="Daimler CS"/>
          <w:sz w:val="24"/>
          <w:szCs w:val="24"/>
          <w:lang w:val="it-IT"/>
        </w:rPr>
        <w:t xml:space="preserve">, Responsabile Sviluppo Mercedes-Benz Trucks: "Il nostro obiettivo è sempre quello di offrire ai nostri clienti le migliori soluzioni di veicoli per tutte le tecnologie di propulsione. Il tradizionale </w:t>
      </w:r>
      <w:r w:rsidR="005B7C12">
        <w:rPr>
          <w:rFonts w:ascii="Daimler CS" w:hAnsi="Daimler CS"/>
          <w:sz w:val="24"/>
          <w:szCs w:val="24"/>
          <w:lang w:val="it-IT"/>
        </w:rPr>
        <w:t>truck</w:t>
      </w:r>
      <w:r w:rsidRPr="005B7C12">
        <w:rPr>
          <w:rFonts w:ascii="Daimler CS" w:hAnsi="Daimler CS"/>
          <w:sz w:val="24"/>
          <w:szCs w:val="24"/>
          <w:lang w:val="it-IT"/>
        </w:rPr>
        <w:t xml:space="preserve"> diesel continuerà a essere indispensabile per un po' di tempo anche nelle diverse regioni del mondo. Con il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abbiamo ulteriormente ottimizzato sotto molti aspetti la nostra collaudata ammiraglia. Questo si riflette già nel rivoluzionario design della cabina di guida.»</w:t>
      </w:r>
    </w:p>
    <w:p w14:paraId="5C0589D1" w14:textId="77777777" w:rsidR="006B03F5" w:rsidRPr="005B7C12" w:rsidRDefault="006B03F5">
      <w:pPr>
        <w:spacing w:afterLines="320" w:after="768"/>
        <w:contextualSpacing/>
        <w:rPr>
          <w:rFonts w:ascii="Daimler CS" w:hAnsi="Daimler CS"/>
          <w:sz w:val="24"/>
          <w:szCs w:val="24"/>
          <w:lang w:val="it-IT"/>
        </w:rPr>
      </w:pPr>
      <w:bookmarkStart w:id="1" w:name="_Hlk159678017"/>
    </w:p>
    <w:p w14:paraId="5B85048B" w14:textId="77777777" w:rsidR="006B03F5" w:rsidRPr="005B7C12" w:rsidRDefault="00551836">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t>Il nuovo design aerodinamico consente di risparmiare fino al 3% di carburante</w:t>
      </w:r>
    </w:p>
    <w:p w14:paraId="190C3EBC" w14:textId="77777777" w:rsidR="006B03F5" w:rsidRPr="005B7C12" w:rsidRDefault="006B03F5">
      <w:pPr>
        <w:spacing w:afterLines="320" w:after="768"/>
        <w:contextualSpacing/>
        <w:rPr>
          <w:rFonts w:ascii="Daimler CS" w:hAnsi="Daimler CS"/>
          <w:sz w:val="24"/>
          <w:szCs w:val="24"/>
          <w:lang w:val="it-IT"/>
        </w:rPr>
      </w:pPr>
    </w:p>
    <w:p w14:paraId="05CF7DE7" w14:textId="290F72BA" w:rsidR="006B03F5" w:rsidRDefault="00551836" w:rsidP="00AD1D5A">
      <w:pPr>
        <w:spacing w:afterLines="320" w:after="768"/>
        <w:contextualSpacing/>
        <w:rPr>
          <w:rFonts w:ascii="Daimler CS" w:hAnsi="Daimler CS"/>
          <w:sz w:val="24"/>
          <w:szCs w:val="24"/>
          <w:lang w:val="it-IT"/>
        </w:rPr>
      </w:pPr>
      <w:r w:rsidRPr="005B7C12">
        <w:rPr>
          <w:rFonts w:ascii="Daimler CS" w:hAnsi="Daimler CS"/>
          <w:sz w:val="24"/>
          <w:szCs w:val="24"/>
          <w:lang w:val="it-IT"/>
        </w:rPr>
        <w:t>Già al primo sguardo colpisce l'aspetto completamente nuovo degli esterni dell'</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L'intera configurazione della </w:t>
      </w:r>
      <w:proofErr w:type="spellStart"/>
      <w:r w:rsidRPr="005B7C12">
        <w:rPr>
          <w:rFonts w:ascii="Daimler CS" w:hAnsi="Daimler CS"/>
          <w:sz w:val="24"/>
          <w:szCs w:val="24"/>
          <w:lang w:val="it-IT"/>
        </w:rPr>
        <w:t>ProCabin</w:t>
      </w:r>
      <w:proofErr w:type="spellEnd"/>
      <w:r w:rsidRPr="005B7C12">
        <w:rPr>
          <w:rFonts w:ascii="Daimler CS" w:hAnsi="Daimler CS"/>
          <w:sz w:val="24"/>
          <w:szCs w:val="24"/>
          <w:lang w:val="it-IT"/>
        </w:rPr>
        <w:t>, presentata per la prima volta in occasione del debutto mondiale dell'</w:t>
      </w:r>
      <w:proofErr w:type="spellStart"/>
      <w:r w:rsidRPr="005B7C12">
        <w:rPr>
          <w:rFonts w:ascii="Daimler CS" w:hAnsi="Daimler CS"/>
          <w:sz w:val="24"/>
          <w:szCs w:val="24"/>
          <w:lang w:val="it-IT"/>
        </w:rPr>
        <w:t>eActros</w:t>
      </w:r>
      <w:proofErr w:type="spellEnd"/>
      <w:r w:rsidRPr="005B7C12">
        <w:rPr>
          <w:rFonts w:ascii="Daimler CS" w:hAnsi="Daimler CS"/>
          <w:sz w:val="24"/>
          <w:szCs w:val="24"/>
          <w:lang w:val="it-IT"/>
        </w:rPr>
        <w:t xml:space="preserve"> 600 elettrico a batteria nell'ottobre 2023, è stata progettata per un'aerodinamica particolarmente efficiente: </w:t>
      </w:r>
      <w:r w:rsidR="005B7C12">
        <w:rPr>
          <w:rFonts w:ascii="Daimler CS" w:hAnsi="Daimler CS"/>
          <w:sz w:val="24"/>
          <w:szCs w:val="24"/>
          <w:lang w:val="it-IT"/>
        </w:rPr>
        <w:t>d</w:t>
      </w:r>
      <w:r w:rsidRPr="005B7C12">
        <w:rPr>
          <w:rFonts w:ascii="Daimler CS" w:hAnsi="Daimler CS"/>
          <w:sz w:val="24"/>
          <w:szCs w:val="24"/>
          <w:lang w:val="it-IT"/>
        </w:rPr>
        <w:t>allo spoiler anteriore su</w:t>
      </w:r>
      <w:r w:rsidR="002D5B5F">
        <w:rPr>
          <w:rFonts w:ascii="Daimler CS" w:hAnsi="Daimler CS"/>
          <w:sz w:val="24"/>
          <w:szCs w:val="24"/>
          <w:lang w:val="it-IT"/>
        </w:rPr>
        <w:t xml:space="preserve">pplementare sul </w:t>
      </w:r>
      <w:r w:rsidRPr="005B7C12">
        <w:rPr>
          <w:rFonts w:ascii="Daimler CS" w:hAnsi="Daimler CS"/>
          <w:sz w:val="24"/>
          <w:szCs w:val="24"/>
          <w:lang w:val="it-IT"/>
        </w:rPr>
        <w:t xml:space="preserve">tetto, ai deflettori dei montanti intorno ai finestrini laterali e </w:t>
      </w:r>
      <w:r w:rsidR="002D5B5F">
        <w:rPr>
          <w:rFonts w:ascii="Daimler CS" w:hAnsi="Daimler CS"/>
          <w:sz w:val="24"/>
          <w:szCs w:val="24"/>
          <w:lang w:val="it-IT"/>
        </w:rPr>
        <w:t xml:space="preserve">al nuovo </w:t>
      </w:r>
      <w:r w:rsidRPr="005B7C12">
        <w:rPr>
          <w:rFonts w:ascii="Daimler CS" w:hAnsi="Daimler CS"/>
          <w:sz w:val="24"/>
          <w:szCs w:val="24"/>
          <w:lang w:val="it-IT"/>
        </w:rPr>
        <w:t xml:space="preserve">frontale </w:t>
      </w:r>
      <w:r w:rsidR="002D5B5F">
        <w:rPr>
          <w:rFonts w:ascii="Daimler CS" w:hAnsi="Daimler CS"/>
          <w:sz w:val="24"/>
          <w:szCs w:val="24"/>
          <w:lang w:val="it-IT"/>
        </w:rPr>
        <w:t xml:space="preserve">allungato </w:t>
      </w:r>
      <w:r w:rsidR="00AD1D5A">
        <w:rPr>
          <w:rFonts w:ascii="Daimler CS" w:hAnsi="Daimler CS"/>
          <w:sz w:val="24"/>
          <w:szCs w:val="24"/>
          <w:lang w:val="it-IT"/>
        </w:rPr>
        <w:t xml:space="preserve">di 80 millimetri </w:t>
      </w:r>
      <w:r w:rsidR="002D5B5F">
        <w:rPr>
          <w:rFonts w:ascii="Daimler CS" w:hAnsi="Daimler CS"/>
          <w:sz w:val="24"/>
          <w:szCs w:val="24"/>
          <w:lang w:val="it-IT"/>
        </w:rPr>
        <w:t xml:space="preserve">e </w:t>
      </w:r>
      <w:r w:rsidRPr="005B7C12">
        <w:rPr>
          <w:rFonts w:ascii="Daimler CS" w:hAnsi="Daimler CS"/>
          <w:sz w:val="24"/>
          <w:szCs w:val="24"/>
          <w:lang w:val="it-IT"/>
        </w:rPr>
        <w:t>paraurti ottimizzat</w:t>
      </w:r>
      <w:r w:rsidR="002D5B5F">
        <w:rPr>
          <w:rFonts w:ascii="Daimler CS" w:hAnsi="Daimler CS"/>
          <w:sz w:val="24"/>
          <w:szCs w:val="24"/>
          <w:lang w:val="it-IT"/>
        </w:rPr>
        <w:t>i</w:t>
      </w:r>
      <w:r w:rsidRPr="005B7C12">
        <w:rPr>
          <w:rFonts w:ascii="Daimler CS" w:hAnsi="Daimler CS"/>
          <w:sz w:val="24"/>
          <w:szCs w:val="24"/>
          <w:lang w:val="it-IT"/>
        </w:rPr>
        <w:t xml:space="preserve"> con aperture minime per l'ingresso dell'aria di raffreddamento e al nuovo rivestimento del sottoscocca. </w:t>
      </w:r>
      <w:r w:rsidR="00AD1D5A" w:rsidRPr="00AD1D5A">
        <w:rPr>
          <w:rFonts w:ascii="Daimler CS" w:hAnsi="Daimler CS"/>
          <w:sz w:val="24"/>
          <w:szCs w:val="24"/>
          <w:lang w:val="it-IT"/>
        </w:rPr>
        <w:t xml:space="preserve">Ogni dettaglio della nuova cabina </w:t>
      </w:r>
      <w:proofErr w:type="spellStart"/>
      <w:r w:rsidR="00AD1D5A" w:rsidRPr="00AD1D5A">
        <w:rPr>
          <w:rFonts w:ascii="Daimler CS" w:hAnsi="Daimler CS"/>
          <w:sz w:val="24"/>
          <w:szCs w:val="24"/>
          <w:lang w:val="it-IT"/>
        </w:rPr>
        <w:t>ProCabin</w:t>
      </w:r>
      <w:proofErr w:type="spellEnd"/>
      <w:r w:rsidR="00AD1D5A" w:rsidRPr="00AD1D5A">
        <w:rPr>
          <w:rFonts w:ascii="Daimler CS" w:hAnsi="Daimler CS"/>
          <w:sz w:val="24"/>
          <w:szCs w:val="24"/>
          <w:lang w:val="it-IT"/>
        </w:rPr>
        <w:t xml:space="preserve"> è stato progettato per dirigere il flusso d'aria intorno al veicolo con la minima resistenza possibile. Il risultato è una riduzione del consumo di carburante fino al 3%</w:t>
      </w:r>
      <w:r w:rsidR="00AD1D5A">
        <w:rPr>
          <w:rFonts w:ascii="Daimler CS" w:hAnsi="Daimler CS"/>
          <w:sz w:val="24"/>
          <w:szCs w:val="24"/>
          <w:lang w:val="it-IT"/>
        </w:rPr>
        <w:t xml:space="preserve">. </w:t>
      </w:r>
    </w:p>
    <w:p w14:paraId="041DC4F6" w14:textId="77777777" w:rsidR="006B03F5" w:rsidRPr="005B7C12" w:rsidRDefault="006B03F5">
      <w:pPr>
        <w:spacing w:afterLines="320" w:after="768"/>
        <w:contextualSpacing/>
        <w:rPr>
          <w:rFonts w:ascii="Daimler CS" w:hAnsi="Daimler CS"/>
          <w:sz w:val="24"/>
          <w:szCs w:val="24"/>
          <w:lang w:val="it-IT"/>
        </w:rPr>
      </w:pPr>
    </w:p>
    <w:p w14:paraId="0519D422" w14:textId="77777777" w:rsidR="006B03F5" w:rsidRPr="005B7C12" w:rsidRDefault="00551836">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t>Elevato comfort di guida</w:t>
      </w:r>
    </w:p>
    <w:p w14:paraId="4AEBC9C2" w14:textId="77777777" w:rsidR="006B03F5" w:rsidRPr="005B7C12" w:rsidRDefault="006B03F5">
      <w:pPr>
        <w:spacing w:afterLines="320" w:after="768"/>
        <w:contextualSpacing/>
        <w:rPr>
          <w:rFonts w:ascii="Daimler CS" w:hAnsi="Daimler CS"/>
          <w:sz w:val="24"/>
          <w:szCs w:val="24"/>
          <w:lang w:val="it-IT"/>
        </w:rPr>
      </w:pPr>
    </w:p>
    <w:p w14:paraId="52A7F429" w14:textId="65DBAFC3"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Con il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e il suo design futuristico della cabina di guida, Mercedes-Benz Trucks riconosce contemporaneamente che, oltre all'efficienza e alla redditività, anche aspetti come l'estetica accattivante e il comfort nella cabina di guida giocano un ruolo importante nell'acquisto del veicolo. Esteriormente si notano dettagli come la verniciatura completa della cabina di guida con logo e scritta Mercedes</w:t>
      </w:r>
      <w:r w:rsidRPr="00DB7186">
        <w:rPr>
          <w:rFonts w:ascii="Daimler CS" w:hAnsi="Daimler CS"/>
          <w:sz w:val="24"/>
          <w:szCs w:val="24"/>
          <w:lang w:val="it-IT"/>
        </w:rPr>
        <w:t>-Benz in Dark Chrome e le pedane in alluminio. Tutte le luci nell'abitacolo e nell'area circostante sono anch'esse realizzate con te</w:t>
      </w:r>
      <w:r w:rsidR="00DB7186" w:rsidRPr="00DB7186">
        <w:rPr>
          <w:rFonts w:ascii="Daimler CS" w:hAnsi="Daimler CS"/>
          <w:sz w:val="24"/>
          <w:szCs w:val="24"/>
          <w:lang w:val="it-IT"/>
        </w:rPr>
        <w:t>cnologia</w:t>
      </w:r>
      <w:r w:rsidRPr="00DB7186">
        <w:rPr>
          <w:rFonts w:ascii="Daimler CS" w:hAnsi="Daimler CS"/>
          <w:sz w:val="24"/>
          <w:szCs w:val="24"/>
          <w:lang w:val="it-IT"/>
        </w:rPr>
        <w:t xml:space="preserve"> LED.</w:t>
      </w:r>
      <w:r w:rsidRPr="005B7C12">
        <w:rPr>
          <w:rFonts w:ascii="Daimler CS" w:hAnsi="Daimler CS"/>
          <w:sz w:val="24"/>
          <w:szCs w:val="24"/>
          <w:lang w:val="it-IT"/>
        </w:rPr>
        <w:t xml:space="preserve"> Ciò vale per i fari principali e gli indicatori di direzione nonché per le luci di posizione laterali e posteriori. A richiesta sono disponibili anche </w:t>
      </w:r>
      <w:r w:rsidR="00DB7186" w:rsidRPr="00DB7186">
        <w:rPr>
          <w:rFonts w:ascii="Daimler CS" w:hAnsi="Daimler CS"/>
          <w:sz w:val="24"/>
          <w:szCs w:val="24"/>
          <w:lang w:val="it-IT"/>
        </w:rPr>
        <w:t xml:space="preserve">i </w:t>
      </w:r>
      <w:r w:rsidRPr="00DB7186">
        <w:rPr>
          <w:rFonts w:ascii="Daimler CS" w:hAnsi="Daimler CS"/>
          <w:sz w:val="24"/>
          <w:szCs w:val="24"/>
          <w:lang w:val="it-IT"/>
        </w:rPr>
        <w:t>fari a matrice</w:t>
      </w:r>
      <w:r w:rsidR="00DB7186" w:rsidRPr="00DB7186">
        <w:rPr>
          <w:rFonts w:ascii="Daimler CS" w:hAnsi="Daimler CS"/>
          <w:sz w:val="24"/>
          <w:szCs w:val="24"/>
          <w:lang w:val="it-IT"/>
        </w:rPr>
        <w:t xml:space="preserve"> di</w:t>
      </w:r>
      <w:r w:rsidRPr="00DB7186">
        <w:rPr>
          <w:rFonts w:ascii="Daimler CS" w:hAnsi="Daimler CS"/>
          <w:sz w:val="24"/>
          <w:szCs w:val="24"/>
          <w:lang w:val="it-IT"/>
        </w:rPr>
        <w:t xml:space="preserve"> LED per </w:t>
      </w:r>
      <w:r w:rsidR="00DB7186">
        <w:rPr>
          <w:rFonts w:ascii="Daimler CS" w:hAnsi="Daimler CS"/>
          <w:sz w:val="24"/>
          <w:szCs w:val="24"/>
          <w:lang w:val="it-IT"/>
        </w:rPr>
        <w:t xml:space="preserve">ottenere </w:t>
      </w:r>
      <w:r w:rsidRPr="00DB7186">
        <w:rPr>
          <w:rFonts w:ascii="Daimler CS" w:hAnsi="Daimler CS"/>
          <w:sz w:val="24"/>
          <w:szCs w:val="24"/>
          <w:lang w:val="it-IT"/>
        </w:rPr>
        <w:t>la</w:t>
      </w:r>
      <w:r w:rsidRPr="005B7C12">
        <w:rPr>
          <w:rFonts w:ascii="Daimler CS" w:hAnsi="Daimler CS"/>
          <w:sz w:val="24"/>
          <w:szCs w:val="24"/>
          <w:lang w:val="it-IT"/>
        </w:rPr>
        <w:t xml:space="preserve"> massima illuminazione.</w:t>
      </w:r>
    </w:p>
    <w:p w14:paraId="104EBD30" w14:textId="77777777" w:rsidR="006B03F5" w:rsidRPr="005B7C12" w:rsidRDefault="006B03F5">
      <w:pPr>
        <w:spacing w:afterLines="320" w:after="768"/>
        <w:contextualSpacing/>
        <w:rPr>
          <w:rFonts w:ascii="Daimler CS" w:hAnsi="Daimler CS"/>
          <w:sz w:val="24"/>
          <w:szCs w:val="24"/>
          <w:lang w:val="it-IT"/>
        </w:rPr>
      </w:pPr>
    </w:p>
    <w:p w14:paraId="37BC8A51" w14:textId="67527599" w:rsidR="006B03F5" w:rsidRPr="005B7C12" w:rsidRDefault="00DB7186">
      <w:pPr>
        <w:spacing w:afterLines="320" w:after="768"/>
        <w:contextualSpacing/>
        <w:rPr>
          <w:rFonts w:ascii="Daimler CS" w:hAnsi="Daimler CS"/>
          <w:sz w:val="24"/>
          <w:szCs w:val="24"/>
          <w:lang w:val="it-IT"/>
        </w:rPr>
      </w:pPr>
      <w:r w:rsidRPr="00DB7186">
        <w:rPr>
          <w:rFonts w:ascii="Daimler CS" w:hAnsi="Daimler CS"/>
          <w:sz w:val="24"/>
          <w:szCs w:val="24"/>
          <w:lang w:val="it-IT"/>
        </w:rPr>
        <w:t>L</w:t>
      </w:r>
      <w:r w:rsidR="00551836" w:rsidRPr="00DB7186">
        <w:rPr>
          <w:rFonts w:ascii="Daimler CS" w:hAnsi="Daimler CS"/>
          <w:sz w:val="24"/>
          <w:szCs w:val="24"/>
          <w:lang w:val="it-IT"/>
        </w:rPr>
        <w:t>a</w:t>
      </w:r>
      <w:r>
        <w:rPr>
          <w:rFonts w:ascii="Daimler CS" w:hAnsi="Daimler CS"/>
          <w:sz w:val="24"/>
          <w:szCs w:val="24"/>
          <w:lang w:val="it-IT"/>
        </w:rPr>
        <w:t xml:space="preserve"> nuova cabina di guida, la</w:t>
      </w:r>
      <w:r w:rsidR="00551836" w:rsidRPr="00DB7186">
        <w:rPr>
          <w:rFonts w:ascii="Daimler CS" w:hAnsi="Daimler CS"/>
          <w:sz w:val="24"/>
          <w:szCs w:val="24"/>
          <w:lang w:val="it-IT"/>
        </w:rPr>
        <w:t xml:space="preserve"> </w:t>
      </w:r>
      <w:proofErr w:type="spellStart"/>
      <w:r w:rsidR="00551836" w:rsidRPr="00DB7186">
        <w:rPr>
          <w:rFonts w:ascii="Daimler CS" w:hAnsi="Daimler CS"/>
          <w:sz w:val="24"/>
          <w:szCs w:val="24"/>
          <w:lang w:val="it-IT"/>
        </w:rPr>
        <w:t>ProCabin</w:t>
      </w:r>
      <w:proofErr w:type="spellEnd"/>
      <w:r w:rsidR="00551836" w:rsidRPr="00DB7186">
        <w:rPr>
          <w:rFonts w:ascii="Daimler CS" w:hAnsi="Daimler CS"/>
          <w:sz w:val="24"/>
          <w:szCs w:val="24"/>
          <w:lang w:val="it-IT"/>
        </w:rPr>
        <w:t>, disponibile in tre varianti -</w:t>
      </w:r>
      <w:r w:rsidR="00551836" w:rsidRPr="005B7C12">
        <w:rPr>
          <w:rFonts w:ascii="Daimler CS" w:hAnsi="Daimler CS"/>
          <w:sz w:val="24"/>
          <w:szCs w:val="24"/>
          <w:lang w:val="it-IT"/>
        </w:rPr>
        <w:t xml:space="preserve"> Stream, Big o Giga Space - offre numerose caratteristiche di comfort come il riscaldamento ottimizzato dei sedili, nuovi rivestimenti dei sedili in tessuto liscio di alta qualità</w:t>
      </w:r>
      <w:r>
        <w:rPr>
          <w:rFonts w:ascii="Daimler CS" w:hAnsi="Daimler CS"/>
          <w:sz w:val="24"/>
          <w:szCs w:val="24"/>
          <w:lang w:val="it-IT"/>
        </w:rPr>
        <w:t xml:space="preserve">, </w:t>
      </w:r>
      <w:r w:rsidRPr="00DB7186">
        <w:rPr>
          <w:rFonts w:ascii="Daimler CS" w:hAnsi="Daimler CS"/>
          <w:sz w:val="24"/>
          <w:szCs w:val="24"/>
          <w:lang w:val="it-IT"/>
        </w:rPr>
        <w:t>il letto con la sua struttura a doghe</w:t>
      </w:r>
      <w:r>
        <w:rPr>
          <w:rFonts w:ascii="Daimler CS" w:hAnsi="Daimler CS"/>
          <w:sz w:val="24"/>
          <w:szCs w:val="24"/>
          <w:lang w:val="it-IT"/>
        </w:rPr>
        <w:t xml:space="preserve"> e</w:t>
      </w:r>
      <w:r w:rsidRPr="00DB7186">
        <w:rPr>
          <w:rFonts w:ascii="Daimler CS" w:hAnsi="Daimler CS"/>
          <w:sz w:val="24"/>
          <w:szCs w:val="24"/>
          <w:lang w:val="it-IT"/>
        </w:rPr>
        <w:t xml:space="preserve"> il materasso </w:t>
      </w:r>
      <w:proofErr w:type="spellStart"/>
      <w:r w:rsidRPr="00DB7186">
        <w:rPr>
          <w:rFonts w:ascii="Daimler CS" w:hAnsi="Daimler CS"/>
          <w:sz w:val="24"/>
          <w:szCs w:val="24"/>
          <w:lang w:val="it-IT"/>
        </w:rPr>
        <w:t>PremiumComfort</w:t>
      </w:r>
      <w:proofErr w:type="spellEnd"/>
      <w:r>
        <w:rPr>
          <w:rFonts w:ascii="Daimler CS" w:hAnsi="Daimler CS"/>
          <w:sz w:val="24"/>
          <w:szCs w:val="24"/>
          <w:lang w:val="it-IT"/>
        </w:rPr>
        <w:t xml:space="preserve">. </w:t>
      </w:r>
      <w:r w:rsidR="00551836" w:rsidRPr="005B7C12">
        <w:rPr>
          <w:rFonts w:ascii="Daimler CS" w:hAnsi="Daimler CS"/>
          <w:sz w:val="24"/>
          <w:szCs w:val="24"/>
          <w:lang w:val="it-IT"/>
        </w:rPr>
        <w:t>A ciò si aggiungono ulteriori equipaggiamenti come</w:t>
      </w:r>
      <w:r w:rsidR="00AD1D5A">
        <w:rPr>
          <w:rFonts w:ascii="Daimler CS" w:hAnsi="Daimler CS"/>
          <w:sz w:val="24"/>
          <w:szCs w:val="24"/>
          <w:lang w:val="it-IT"/>
        </w:rPr>
        <w:t xml:space="preserve"> </w:t>
      </w:r>
      <w:r w:rsidR="00AD1D5A" w:rsidRPr="005B7C12">
        <w:rPr>
          <w:rFonts w:ascii="Daimler CS" w:hAnsi="Daimler CS"/>
          <w:sz w:val="24"/>
          <w:szCs w:val="24"/>
          <w:lang w:val="it-IT"/>
        </w:rPr>
        <w:t>l'illuminazione di atmosfera</w:t>
      </w:r>
      <w:r w:rsidR="00AD1D5A">
        <w:rPr>
          <w:rFonts w:ascii="Daimler CS" w:hAnsi="Daimler CS"/>
          <w:sz w:val="24"/>
          <w:szCs w:val="24"/>
          <w:lang w:val="it-IT"/>
        </w:rPr>
        <w:t xml:space="preserve">, </w:t>
      </w:r>
      <w:r w:rsidR="00AD1D5A" w:rsidRPr="005B7C12">
        <w:rPr>
          <w:rFonts w:ascii="Daimler CS" w:hAnsi="Daimler CS"/>
          <w:sz w:val="24"/>
          <w:szCs w:val="24"/>
          <w:lang w:val="it-IT"/>
        </w:rPr>
        <w:t xml:space="preserve">le </w:t>
      </w:r>
      <w:r w:rsidR="00AD1D5A" w:rsidRPr="00E835F8">
        <w:rPr>
          <w:rFonts w:ascii="Daimler CS" w:hAnsi="Daimler CS"/>
          <w:sz w:val="24"/>
          <w:szCs w:val="24"/>
          <w:lang w:val="it-IT"/>
        </w:rPr>
        <w:t>luci di lettura supplementari a LED a collo di cigno</w:t>
      </w:r>
      <w:r w:rsidR="00AD1D5A">
        <w:rPr>
          <w:rFonts w:ascii="Daimler CS" w:hAnsi="Daimler CS"/>
          <w:sz w:val="24"/>
          <w:szCs w:val="24"/>
          <w:lang w:val="it-IT"/>
        </w:rPr>
        <w:t>,</w:t>
      </w:r>
      <w:r w:rsidR="00551836" w:rsidRPr="005B7C12">
        <w:rPr>
          <w:rFonts w:ascii="Daimler CS" w:hAnsi="Daimler CS"/>
          <w:sz w:val="24"/>
          <w:szCs w:val="24"/>
          <w:lang w:val="it-IT"/>
        </w:rPr>
        <w:t xml:space="preserve"> le prese USB-C supplementari nelle fiancate, una pregiata tendina bicolore, un secondo frigorifero, una presa da 230 volt o il </w:t>
      </w:r>
      <w:proofErr w:type="spellStart"/>
      <w:r w:rsidR="00551836" w:rsidRPr="005B7C12">
        <w:rPr>
          <w:rFonts w:ascii="Daimler CS" w:hAnsi="Daimler CS"/>
          <w:sz w:val="24"/>
          <w:szCs w:val="24"/>
          <w:lang w:val="it-IT"/>
        </w:rPr>
        <w:t>SoloStar</w:t>
      </w:r>
      <w:proofErr w:type="spellEnd"/>
      <w:r w:rsidR="00551836" w:rsidRPr="005B7C12">
        <w:rPr>
          <w:rFonts w:ascii="Daimler CS" w:hAnsi="Daimler CS"/>
          <w:sz w:val="24"/>
          <w:szCs w:val="24"/>
          <w:lang w:val="it-IT"/>
        </w:rPr>
        <w:t xml:space="preserve"> Concept, ora disponibile in due nuove varianti di rivestimento dei sedili. A partire da aprile 2025, </w:t>
      </w:r>
      <w:r w:rsidR="00940721">
        <w:rPr>
          <w:rFonts w:ascii="Daimler CS" w:hAnsi="Daimler CS"/>
          <w:sz w:val="24"/>
          <w:szCs w:val="24"/>
          <w:lang w:val="it-IT"/>
        </w:rPr>
        <w:t xml:space="preserve">il </w:t>
      </w:r>
      <w:r w:rsidR="00206DA4">
        <w:rPr>
          <w:rFonts w:ascii="Daimler CS" w:hAnsi="Daimler CS"/>
          <w:sz w:val="24"/>
          <w:szCs w:val="24"/>
          <w:lang w:val="it-IT"/>
        </w:rPr>
        <w:t>M</w:t>
      </w:r>
      <w:r w:rsidR="00940721">
        <w:rPr>
          <w:rFonts w:ascii="Daimler CS" w:hAnsi="Daimler CS"/>
          <w:sz w:val="24"/>
          <w:szCs w:val="24"/>
          <w:lang w:val="it-IT"/>
        </w:rPr>
        <w:t xml:space="preserve">ultimedia </w:t>
      </w:r>
      <w:r w:rsidR="00206DA4">
        <w:rPr>
          <w:rFonts w:ascii="Daimler CS" w:hAnsi="Daimler CS"/>
          <w:sz w:val="24"/>
          <w:szCs w:val="24"/>
          <w:lang w:val="it-IT"/>
        </w:rPr>
        <w:t>C</w:t>
      </w:r>
      <w:r w:rsidR="00940721">
        <w:rPr>
          <w:rFonts w:ascii="Daimler CS" w:hAnsi="Daimler CS"/>
          <w:sz w:val="24"/>
          <w:szCs w:val="24"/>
          <w:lang w:val="it-IT"/>
        </w:rPr>
        <w:t>ockpit</w:t>
      </w:r>
      <w:r w:rsidR="00551836" w:rsidRPr="005B7C12">
        <w:rPr>
          <w:rFonts w:ascii="Daimler CS" w:hAnsi="Daimler CS"/>
          <w:sz w:val="24"/>
          <w:szCs w:val="24"/>
          <w:lang w:val="it-IT"/>
        </w:rPr>
        <w:t xml:space="preserve"> inter</w:t>
      </w:r>
      <w:r w:rsidR="00940721">
        <w:rPr>
          <w:rFonts w:ascii="Daimler CS" w:hAnsi="Daimler CS"/>
          <w:sz w:val="24"/>
          <w:szCs w:val="24"/>
          <w:lang w:val="it-IT"/>
        </w:rPr>
        <w:t>active</w:t>
      </w:r>
      <w:r w:rsidR="00551836" w:rsidRPr="005B7C12">
        <w:rPr>
          <w:rFonts w:ascii="Daimler CS" w:hAnsi="Daimler CS"/>
          <w:sz w:val="24"/>
          <w:szCs w:val="24"/>
          <w:lang w:val="it-IT"/>
        </w:rPr>
        <w:t xml:space="preserve"> 2 sarà disponibile anche con un nuovo design del menu, comandi vocali, una connettività ulteriormente migliorata e nuove applicazioni come </w:t>
      </w:r>
      <w:r w:rsidR="00206DA4">
        <w:rPr>
          <w:rFonts w:ascii="Daimler CS" w:hAnsi="Daimler CS"/>
          <w:sz w:val="24"/>
          <w:szCs w:val="24"/>
          <w:lang w:val="it-IT"/>
        </w:rPr>
        <w:t xml:space="preserve">il </w:t>
      </w:r>
      <w:proofErr w:type="spellStart"/>
      <w:r w:rsidR="00551836" w:rsidRPr="005B7C12">
        <w:rPr>
          <w:rFonts w:ascii="Daimler CS" w:hAnsi="Daimler CS"/>
          <w:sz w:val="24"/>
          <w:szCs w:val="24"/>
          <w:lang w:val="it-IT"/>
        </w:rPr>
        <w:t>Connected</w:t>
      </w:r>
      <w:proofErr w:type="spellEnd"/>
      <w:r w:rsidR="00551836" w:rsidRPr="005B7C12">
        <w:rPr>
          <w:rFonts w:ascii="Daimler CS" w:hAnsi="Daimler CS"/>
          <w:sz w:val="24"/>
          <w:szCs w:val="24"/>
          <w:lang w:val="it-IT"/>
        </w:rPr>
        <w:t xml:space="preserve"> Traffic Warnings.</w:t>
      </w:r>
    </w:p>
    <w:bookmarkEnd w:id="1"/>
    <w:p w14:paraId="571321E3" w14:textId="77777777" w:rsidR="006B03F5" w:rsidRPr="005B7C12" w:rsidRDefault="006B03F5">
      <w:pPr>
        <w:spacing w:afterLines="320" w:after="768"/>
        <w:contextualSpacing/>
        <w:rPr>
          <w:rFonts w:ascii="Daimler CS" w:hAnsi="Daimler CS"/>
          <w:sz w:val="24"/>
          <w:szCs w:val="24"/>
          <w:lang w:val="it-IT"/>
        </w:rPr>
      </w:pPr>
    </w:p>
    <w:p w14:paraId="1407E0DA" w14:textId="77777777" w:rsidR="006B03F5" w:rsidRPr="005B7C12" w:rsidRDefault="00551836">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lastRenderedPageBreak/>
        <w:t>La terza generazione del motore diesel OM 471 assicura un ulteriore risparmio di carburante</w:t>
      </w:r>
    </w:p>
    <w:p w14:paraId="0D49C771" w14:textId="77777777" w:rsidR="006B03F5" w:rsidRPr="005B7C12" w:rsidRDefault="006B03F5">
      <w:pPr>
        <w:spacing w:afterLines="320" w:after="768"/>
        <w:contextualSpacing/>
        <w:rPr>
          <w:rFonts w:ascii="Daimler CS" w:hAnsi="Daimler CS"/>
          <w:sz w:val="24"/>
          <w:szCs w:val="24"/>
          <w:lang w:val="it-IT"/>
        </w:rPr>
      </w:pPr>
    </w:p>
    <w:p w14:paraId="6274EF06" w14:textId="0E5B6C66"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Oltre alle </w:t>
      </w:r>
      <w:r w:rsidR="00206DA4">
        <w:rPr>
          <w:rFonts w:ascii="Daimler CS" w:hAnsi="Daimler CS"/>
          <w:sz w:val="24"/>
          <w:szCs w:val="24"/>
          <w:lang w:val="it-IT"/>
        </w:rPr>
        <w:t xml:space="preserve">nuove caratteristiche ottimizzate </w:t>
      </w:r>
      <w:r w:rsidRPr="005B7C12">
        <w:rPr>
          <w:rFonts w:ascii="Daimler CS" w:hAnsi="Daimler CS"/>
          <w:sz w:val="24"/>
          <w:szCs w:val="24"/>
          <w:lang w:val="it-IT"/>
        </w:rPr>
        <w:t>aerodinamica</w:t>
      </w:r>
      <w:r w:rsidR="00206DA4">
        <w:rPr>
          <w:rFonts w:ascii="Daimler CS" w:hAnsi="Daimler CS"/>
          <w:sz w:val="24"/>
          <w:szCs w:val="24"/>
          <w:lang w:val="it-IT"/>
        </w:rPr>
        <w:t>mente</w:t>
      </w:r>
      <w:r w:rsidRPr="005B7C12">
        <w:rPr>
          <w:rFonts w:ascii="Daimler CS" w:hAnsi="Daimler CS"/>
          <w:sz w:val="24"/>
          <w:szCs w:val="24"/>
          <w:lang w:val="it-IT"/>
        </w:rPr>
        <w:t xml:space="preserve">, Mercedes-Benz Trucks aumenta ulteriormente l'efficienza del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in combinazione con la terza generazione del motore diesel OM 471 da 12,8 litri. L'OM 471, disponibile insieme ai collaudati motori diesel OM 470 e OM 473, è concepito in modo coerente per ridurre il Total Cost of Ownership (TCO) senza compromessi in termini di prestazioni, dinamica di marcia o comfort in termini di guida parsimoniosa, emissioni di CO2 ridotte, </w:t>
      </w:r>
      <w:r w:rsidR="00206DA4">
        <w:rPr>
          <w:rFonts w:ascii="Daimler CS" w:hAnsi="Daimler CS"/>
          <w:sz w:val="24"/>
          <w:szCs w:val="24"/>
          <w:lang w:val="it-IT"/>
        </w:rPr>
        <w:t xml:space="preserve">minori </w:t>
      </w:r>
      <w:r w:rsidRPr="005B7C12">
        <w:rPr>
          <w:rFonts w:ascii="Daimler CS" w:hAnsi="Daimler CS"/>
          <w:sz w:val="24"/>
          <w:szCs w:val="24"/>
          <w:lang w:val="it-IT"/>
        </w:rPr>
        <w:t>costi di esercizio e rendimenti più elevati.</w:t>
      </w:r>
    </w:p>
    <w:p w14:paraId="3B02A321" w14:textId="77777777" w:rsidR="006B03F5" w:rsidRPr="005B7C12" w:rsidRDefault="006B03F5">
      <w:pPr>
        <w:spacing w:afterLines="320" w:after="768"/>
        <w:contextualSpacing/>
        <w:rPr>
          <w:rFonts w:ascii="Daimler CS" w:hAnsi="Daimler CS"/>
          <w:sz w:val="24"/>
          <w:szCs w:val="24"/>
          <w:lang w:val="it-IT"/>
        </w:rPr>
      </w:pPr>
    </w:p>
    <w:p w14:paraId="6F38FCAE" w14:textId="30CA4114"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Con la terza generazione dell'OM 471 Mercedes-Benz Trucks ha introdotto due nuovi turbocompressori a gas di scarico, concepiti con precisione per soddisfare le molteplici esigenze dei clienti. Nella variante per il trasporto a lungo raggio l'attenzione è rivolta al minor consumo di carburante possibile. In combinazione </w:t>
      </w:r>
      <w:r w:rsidRPr="00E835F8">
        <w:rPr>
          <w:rFonts w:ascii="Daimler CS" w:hAnsi="Daimler CS"/>
          <w:sz w:val="24"/>
          <w:szCs w:val="24"/>
          <w:lang w:val="it-IT"/>
        </w:rPr>
        <w:t>con il sistema di post-trattamento</w:t>
      </w:r>
      <w:r w:rsidRPr="005B7C12">
        <w:rPr>
          <w:rFonts w:ascii="Daimler CS" w:hAnsi="Daimler CS"/>
          <w:sz w:val="24"/>
          <w:szCs w:val="24"/>
          <w:lang w:val="it-IT"/>
        </w:rPr>
        <w:t xml:space="preserve"> dei gas di scarico</w:t>
      </w:r>
      <w:r w:rsidR="000C7647">
        <w:rPr>
          <w:rFonts w:ascii="Daimler CS" w:hAnsi="Daimler CS"/>
          <w:sz w:val="24"/>
          <w:szCs w:val="24"/>
          <w:lang w:val="it-IT"/>
        </w:rPr>
        <w:t>,</w:t>
      </w:r>
      <w:r w:rsidR="00E835F8">
        <w:rPr>
          <w:rFonts w:ascii="Daimler CS" w:hAnsi="Daimler CS"/>
          <w:sz w:val="24"/>
          <w:szCs w:val="24"/>
          <w:lang w:val="it-IT"/>
        </w:rPr>
        <w:t xml:space="preserve"> completamente</w:t>
      </w:r>
      <w:r w:rsidRPr="005B7C12">
        <w:rPr>
          <w:rFonts w:ascii="Daimler CS" w:hAnsi="Daimler CS"/>
          <w:sz w:val="24"/>
          <w:szCs w:val="24"/>
          <w:lang w:val="it-IT"/>
        </w:rPr>
        <w:t xml:space="preserve"> rielaborato</w:t>
      </w:r>
      <w:r w:rsidR="000C7647">
        <w:rPr>
          <w:rFonts w:ascii="Daimler CS" w:hAnsi="Daimler CS"/>
          <w:sz w:val="24"/>
          <w:szCs w:val="24"/>
          <w:lang w:val="it-IT"/>
        </w:rPr>
        <w:t xml:space="preserve"> </w:t>
      </w:r>
      <w:r w:rsidR="000C7647" w:rsidRPr="000C7647">
        <w:rPr>
          <w:rFonts w:ascii="Daimler CS" w:hAnsi="Daimler CS"/>
          <w:sz w:val="24"/>
          <w:szCs w:val="24"/>
          <w:lang w:val="it-IT"/>
        </w:rPr>
        <w:t>e adattato al nuovo sistema di combustione e regolazione dell'OM 471</w:t>
      </w:r>
      <w:r w:rsidR="000C7647">
        <w:rPr>
          <w:rFonts w:ascii="Daimler CS" w:hAnsi="Daimler CS"/>
          <w:sz w:val="24"/>
          <w:szCs w:val="24"/>
          <w:lang w:val="it-IT"/>
        </w:rPr>
        <w:t xml:space="preserve">, è possibile </w:t>
      </w:r>
      <w:r w:rsidRPr="005B7C12">
        <w:rPr>
          <w:rFonts w:ascii="Daimler CS" w:hAnsi="Daimler CS"/>
          <w:sz w:val="24"/>
          <w:szCs w:val="24"/>
          <w:lang w:val="it-IT"/>
        </w:rPr>
        <w:t>risparmiare fino al 4% di carburante rispetto alla generazione precedente.</w:t>
      </w:r>
    </w:p>
    <w:p w14:paraId="78429B4A" w14:textId="77777777" w:rsidR="006B03F5" w:rsidRPr="005B7C12" w:rsidRDefault="006B03F5">
      <w:pPr>
        <w:spacing w:afterLines="320" w:after="768"/>
        <w:contextualSpacing/>
        <w:rPr>
          <w:rFonts w:ascii="Daimler CS" w:hAnsi="Daimler CS"/>
          <w:sz w:val="24"/>
          <w:szCs w:val="24"/>
          <w:lang w:val="it-IT"/>
        </w:rPr>
      </w:pPr>
    </w:p>
    <w:p w14:paraId="2E4C5E4B" w14:textId="77777777" w:rsidR="006B03F5" w:rsidRPr="005B7C12" w:rsidRDefault="00551836">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t>Migliore prevenzione possibile degli incidenti per proteggere tutti gli utenti della strada</w:t>
      </w:r>
    </w:p>
    <w:p w14:paraId="42CA3930" w14:textId="77777777" w:rsidR="006B03F5" w:rsidRPr="005B7C12" w:rsidRDefault="006B03F5">
      <w:pPr>
        <w:spacing w:afterLines="320" w:after="768"/>
        <w:contextualSpacing/>
        <w:rPr>
          <w:rFonts w:ascii="Daimler CS" w:hAnsi="Daimler CS"/>
          <w:sz w:val="24"/>
          <w:szCs w:val="24"/>
          <w:lang w:val="it-IT"/>
        </w:rPr>
      </w:pPr>
    </w:p>
    <w:p w14:paraId="6300CD63" w14:textId="48C2016B"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Anche le dotazioni di sicurezza del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rafforzano la posizione pionieristica del produttore. Spesso questi sistemi superano notevolmente i severi standard del Regolamento </w:t>
      </w:r>
      <w:r w:rsidR="00206DA4">
        <w:rPr>
          <w:rFonts w:ascii="Daimler CS" w:hAnsi="Daimler CS"/>
          <w:sz w:val="24"/>
          <w:szCs w:val="24"/>
          <w:lang w:val="it-IT"/>
        </w:rPr>
        <w:t>G</w:t>
      </w:r>
      <w:r w:rsidRPr="005B7C12">
        <w:rPr>
          <w:rFonts w:ascii="Daimler CS" w:hAnsi="Daimler CS"/>
          <w:sz w:val="24"/>
          <w:szCs w:val="24"/>
          <w:lang w:val="it-IT"/>
        </w:rPr>
        <w:t xml:space="preserve">enerale sulla </w:t>
      </w:r>
      <w:r w:rsidR="00206DA4">
        <w:rPr>
          <w:rFonts w:ascii="Daimler CS" w:hAnsi="Daimler CS"/>
          <w:sz w:val="24"/>
          <w:szCs w:val="24"/>
          <w:lang w:val="it-IT"/>
        </w:rPr>
        <w:t>S</w:t>
      </w:r>
      <w:r w:rsidRPr="005B7C12">
        <w:rPr>
          <w:rFonts w:ascii="Daimler CS" w:hAnsi="Daimler CS"/>
          <w:sz w:val="24"/>
          <w:szCs w:val="24"/>
          <w:lang w:val="it-IT"/>
        </w:rPr>
        <w:t>icurezza (GSR), che entrerà in vigore a partire da luglio 2024 e richiede un'ampia gamma di sistemi di assistenza alla guida per aumentare ulteriormente la sicurezza per tutti gli utenti della strada. L'equipaggiamento dei veicoli con telecamere e sensori è molto importante per l'efficacia di tali sistemi. Per contribuire ancora di più alla prevenzione degli incidenti, Daimler Truck ha sviluppato una nuova piattaforma elettronica che consente una visuale ancora più ampia verso il lato anteriore e laterale con la cosiddetta</w:t>
      </w:r>
      <w:r w:rsidR="00206DA4">
        <w:rPr>
          <w:rFonts w:ascii="Daimler CS" w:hAnsi="Daimler CS"/>
          <w:sz w:val="24"/>
          <w:szCs w:val="24"/>
          <w:lang w:val="it-IT"/>
        </w:rPr>
        <w:t xml:space="preserve"> Fusion Technology</w:t>
      </w:r>
      <w:r w:rsidRPr="005B7C12">
        <w:rPr>
          <w:rFonts w:ascii="Daimler CS" w:hAnsi="Daimler CS"/>
          <w:sz w:val="24"/>
          <w:szCs w:val="24"/>
          <w:lang w:val="it-IT"/>
        </w:rPr>
        <w:t xml:space="preserve">, vale a dire l'unione dei dati di radar e telecamere. La piattaforma elettronica offre un'elaborazione dei dati 20 volte più rapida e i sei sensori installati - quattro radar a corto raggio laterali anteriori e posteriori a destra e a sinistra, un radar a lungo raggio anteriore centrale e la telecamera multifunzione nel parabrezza - possono ora coprire un angolo di 270 gradi intorno al veicolo. Grazie all'angolo </w:t>
      </w:r>
      <w:r w:rsidR="00206DA4">
        <w:rPr>
          <w:rFonts w:ascii="Daimler CS" w:hAnsi="Daimler CS"/>
          <w:sz w:val="24"/>
          <w:szCs w:val="24"/>
          <w:lang w:val="it-IT"/>
        </w:rPr>
        <w:t xml:space="preserve">visivo </w:t>
      </w:r>
      <w:r w:rsidRPr="005B7C12">
        <w:rPr>
          <w:rFonts w:ascii="Daimler CS" w:hAnsi="Daimler CS"/>
          <w:sz w:val="24"/>
          <w:szCs w:val="24"/>
          <w:lang w:val="it-IT"/>
        </w:rPr>
        <w:t>notevolmente più ampio, i sistemi di assistenza alla guida installati possono sfruttare ancora meglio i loro punti di forza.</w:t>
      </w:r>
    </w:p>
    <w:p w14:paraId="30D43ED6" w14:textId="77777777" w:rsidR="006B03F5" w:rsidRPr="005B7C12" w:rsidRDefault="006B03F5">
      <w:pPr>
        <w:spacing w:afterLines="320" w:after="768"/>
        <w:contextualSpacing/>
        <w:rPr>
          <w:rFonts w:ascii="Daimler CS" w:hAnsi="Daimler CS"/>
          <w:sz w:val="24"/>
          <w:szCs w:val="24"/>
          <w:lang w:val="it-IT"/>
        </w:rPr>
      </w:pPr>
    </w:p>
    <w:p w14:paraId="17057011" w14:textId="77777777" w:rsidR="00727AA3" w:rsidRDefault="00551836" w:rsidP="00727AA3">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t xml:space="preserve">Active </w:t>
      </w:r>
      <w:proofErr w:type="spellStart"/>
      <w:r w:rsidRPr="005B7C12">
        <w:rPr>
          <w:rFonts w:ascii="Daimler CS" w:hAnsi="Daimler CS"/>
          <w:b/>
          <w:bCs/>
          <w:sz w:val="24"/>
          <w:szCs w:val="24"/>
          <w:lang w:val="it-IT"/>
        </w:rPr>
        <w:t>Brake</w:t>
      </w:r>
      <w:proofErr w:type="spellEnd"/>
      <w:r w:rsidRPr="005B7C12">
        <w:rPr>
          <w:rFonts w:ascii="Daimler CS" w:hAnsi="Daimler CS"/>
          <w:b/>
          <w:bCs/>
          <w:sz w:val="24"/>
          <w:szCs w:val="24"/>
          <w:lang w:val="it-IT"/>
        </w:rPr>
        <w:t xml:space="preserve"> Assist 6 con monitoraggio di più corsie</w:t>
      </w:r>
    </w:p>
    <w:p w14:paraId="59609274" w14:textId="77777777" w:rsidR="00727AA3" w:rsidRDefault="00727AA3" w:rsidP="00727AA3">
      <w:pPr>
        <w:spacing w:afterLines="320" w:after="768"/>
        <w:contextualSpacing/>
        <w:rPr>
          <w:rFonts w:ascii="Daimler CS" w:hAnsi="Daimler CS"/>
          <w:b/>
          <w:bCs/>
          <w:sz w:val="24"/>
          <w:szCs w:val="24"/>
          <w:lang w:val="it-IT"/>
        </w:rPr>
      </w:pPr>
    </w:p>
    <w:p w14:paraId="1E906F49" w14:textId="46A8EB88" w:rsidR="00206DA4" w:rsidRPr="008805A6" w:rsidRDefault="00551836" w:rsidP="00727AA3">
      <w:pPr>
        <w:spacing w:afterLines="320" w:after="768"/>
        <w:contextualSpacing/>
        <w:rPr>
          <w:rFonts w:ascii="Daimler CS" w:hAnsi="Daimler CS"/>
          <w:sz w:val="24"/>
          <w:szCs w:val="24"/>
          <w:lang w:val="it-IT"/>
        </w:rPr>
      </w:pPr>
      <w:r w:rsidRPr="005B7C12">
        <w:rPr>
          <w:rFonts w:ascii="Daimler CS" w:hAnsi="Daimler CS"/>
          <w:sz w:val="24"/>
          <w:szCs w:val="24"/>
          <w:lang w:val="it-IT"/>
        </w:rPr>
        <w:t>Un esempio di quanto sia efficiente</w:t>
      </w:r>
      <w:r w:rsidR="007A747B">
        <w:rPr>
          <w:rFonts w:ascii="Daimler CS" w:hAnsi="Daimler CS"/>
          <w:sz w:val="24"/>
          <w:szCs w:val="24"/>
          <w:lang w:val="it-IT"/>
        </w:rPr>
        <w:t xml:space="preserve"> la nuova </w:t>
      </w:r>
      <w:r w:rsidR="007A747B" w:rsidRPr="007A747B">
        <w:rPr>
          <w:rFonts w:ascii="Daimler CS" w:hAnsi="Daimler CS"/>
          <w:sz w:val="24"/>
          <w:szCs w:val="24"/>
          <w:lang w:val="it-IT"/>
        </w:rPr>
        <w:t xml:space="preserve">tecnologia con una visione a 270 </w:t>
      </w:r>
      <w:r w:rsidR="007A747B">
        <w:rPr>
          <w:rFonts w:ascii="Daimler CS" w:hAnsi="Daimler CS"/>
          <w:sz w:val="24"/>
          <w:szCs w:val="24"/>
          <w:lang w:val="it-IT"/>
        </w:rPr>
        <w:t>gradi</w:t>
      </w:r>
      <w:r w:rsidRPr="005B7C12">
        <w:rPr>
          <w:rFonts w:ascii="Daimler CS" w:hAnsi="Daimler CS"/>
          <w:sz w:val="24"/>
          <w:szCs w:val="24"/>
          <w:lang w:val="it-IT"/>
        </w:rPr>
        <w:t xml:space="preserve"> e di cosa significhi andare oltre </w:t>
      </w:r>
      <w:r w:rsidR="007A747B">
        <w:rPr>
          <w:rFonts w:ascii="Daimler CS" w:hAnsi="Daimler CS"/>
          <w:sz w:val="24"/>
          <w:szCs w:val="24"/>
          <w:lang w:val="it-IT"/>
        </w:rPr>
        <w:t>i requisiti del</w:t>
      </w:r>
      <w:r w:rsidRPr="005B7C12">
        <w:rPr>
          <w:rFonts w:ascii="Daimler CS" w:hAnsi="Daimler CS"/>
          <w:sz w:val="24"/>
          <w:szCs w:val="24"/>
          <w:lang w:val="it-IT"/>
        </w:rPr>
        <w:t xml:space="preserve"> GSR è la sesta generazione dell'Active </w:t>
      </w:r>
      <w:proofErr w:type="spellStart"/>
      <w:r w:rsidRPr="005B7C12">
        <w:rPr>
          <w:rFonts w:ascii="Daimler CS" w:hAnsi="Daimler CS"/>
          <w:sz w:val="24"/>
          <w:szCs w:val="24"/>
          <w:lang w:val="it-IT"/>
        </w:rPr>
        <w:t>Brake</w:t>
      </w:r>
      <w:proofErr w:type="spellEnd"/>
      <w:r w:rsidRPr="005B7C12">
        <w:rPr>
          <w:rFonts w:ascii="Daimler CS" w:hAnsi="Daimler CS"/>
          <w:sz w:val="24"/>
          <w:szCs w:val="24"/>
          <w:lang w:val="it-IT"/>
        </w:rPr>
        <w:t xml:space="preserve"> Assist (ABA). </w:t>
      </w:r>
      <w:r w:rsidR="00206DA4" w:rsidRPr="008805A6">
        <w:rPr>
          <w:rFonts w:ascii="Daimler CS" w:eastAsia="Daimler CS" w:hAnsi="Daimler CS" w:cs="Daimler CS"/>
          <w:sz w:val="24"/>
          <w:szCs w:val="24"/>
          <w:lang w:val="it-IT" w:bidi="it-IT"/>
        </w:rPr>
        <w:t xml:space="preserve">L'assistente alla frenata d'emergenza di ultima generazione progettato da Daimler Truck è ora in grado di eseguire una frenata d'emergenza automatizzata fino al completo arresto fino a una velocità massima di 60 km/h, in presenza di utenti della strada che attraversano, sopraggiungono in direzione opposta o viaggiano sulla stessa corsia. Solo a partire dal 1° luglio 2026, il GSR richiede che la funzione sia ampliata per i nuovi truck ed autobus, affinché il sistema reagisca anche in presenza di pedoni e ciclisti. Come in precedenza, il sistema è in grado di reagire in presenza di veicoli fermi fino a una velocità massima di 80 km/h, frenando fino al completo arresto. Un altro valore aggiunto dell'ABA 6 è rappresentato dal monitoraggio su più corsie fino a 250 metri di distanza, che consente un rilevamento ancora migliore dei pericoli. Di conseguenza, il sistema è in grado di reagire a situazioni critiche ed a oggetti in </w:t>
      </w:r>
      <w:r w:rsidR="00206DA4" w:rsidRPr="008805A6">
        <w:rPr>
          <w:rFonts w:ascii="Daimler CS" w:eastAsia="Daimler CS" w:hAnsi="Daimler CS" w:cs="Daimler CS"/>
          <w:sz w:val="24"/>
          <w:szCs w:val="24"/>
          <w:lang w:val="it-IT" w:bidi="it-IT"/>
        </w:rPr>
        <w:lastRenderedPageBreak/>
        <w:t xml:space="preserve">movimento o fermi, tra l’altro – per esempio – anche in corrispondenza di curve nella guida in autostrada. Allo stesso tempo, la tecnologia radar assicura un'elevata funzionalità del sistema anche in caso di scarsa visibilità. </w:t>
      </w:r>
    </w:p>
    <w:p w14:paraId="1DA1133D" w14:textId="260A139F" w:rsidR="006B03F5" w:rsidRPr="005B7C12" w:rsidRDefault="006B03F5">
      <w:pPr>
        <w:spacing w:afterLines="320" w:after="768"/>
        <w:contextualSpacing/>
        <w:rPr>
          <w:rFonts w:ascii="Daimler CS" w:hAnsi="Daimler CS"/>
          <w:sz w:val="24"/>
          <w:szCs w:val="24"/>
          <w:lang w:val="it-IT"/>
        </w:rPr>
      </w:pPr>
    </w:p>
    <w:p w14:paraId="476BD783" w14:textId="77777777" w:rsidR="006B03F5" w:rsidRPr="005B7C12" w:rsidRDefault="006B03F5">
      <w:pPr>
        <w:spacing w:afterLines="320" w:after="768"/>
        <w:contextualSpacing/>
        <w:rPr>
          <w:rFonts w:ascii="Daimler CS" w:hAnsi="Daimler CS"/>
          <w:sz w:val="24"/>
          <w:szCs w:val="24"/>
          <w:lang w:val="it-IT"/>
        </w:rPr>
      </w:pPr>
    </w:p>
    <w:p w14:paraId="341F59FC" w14:textId="5F7DFC22" w:rsidR="00206DA4" w:rsidRDefault="00551836" w:rsidP="00206DA4">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t xml:space="preserve">Active </w:t>
      </w:r>
      <w:proofErr w:type="spellStart"/>
      <w:r w:rsidRPr="005B7C12">
        <w:rPr>
          <w:rFonts w:ascii="Daimler CS" w:hAnsi="Daimler CS"/>
          <w:b/>
          <w:bCs/>
          <w:sz w:val="24"/>
          <w:szCs w:val="24"/>
          <w:lang w:val="it-IT"/>
        </w:rPr>
        <w:t>Sideguard</w:t>
      </w:r>
      <w:proofErr w:type="spellEnd"/>
      <w:r w:rsidRPr="005B7C12">
        <w:rPr>
          <w:rFonts w:ascii="Daimler CS" w:hAnsi="Daimler CS"/>
          <w:b/>
          <w:bCs/>
          <w:sz w:val="24"/>
          <w:szCs w:val="24"/>
          <w:lang w:val="it-IT"/>
        </w:rPr>
        <w:t xml:space="preserve"> Assist 2 con funzionalità ampliata sul lato </w:t>
      </w:r>
      <w:r w:rsidR="00206DA4">
        <w:rPr>
          <w:rFonts w:ascii="Daimler CS" w:hAnsi="Daimler CS"/>
          <w:b/>
          <w:bCs/>
          <w:sz w:val="24"/>
          <w:szCs w:val="24"/>
          <w:lang w:val="it-IT"/>
        </w:rPr>
        <w:t>conducente</w:t>
      </w:r>
    </w:p>
    <w:p w14:paraId="7583AFA3" w14:textId="77777777" w:rsidR="00206DA4" w:rsidRDefault="00206DA4" w:rsidP="00206DA4">
      <w:pPr>
        <w:spacing w:afterLines="320" w:after="768"/>
        <w:contextualSpacing/>
        <w:rPr>
          <w:rFonts w:ascii="Daimler CS" w:hAnsi="Daimler CS"/>
          <w:b/>
          <w:bCs/>
          <w:sz w:val="24"/>
          <w:szCs w:val="24"/>
          <w:lang w:val="it-IT"/>
        </w:rPr>
      </w:pPr>
    </w:p>
    <w:p w14:paraId="038FC3A9" w14:textId="31CBE101" w:rsidR="00206DA4" w:rsidRPr="008805A6" w:rsidRDefault="00206DA4" w:rsidP="00206DA4">
      <w:pPr>
        <w:spacing w:afterLines="320" w:after="768"/>
        <w:contextualSpacing/>
        <w:rPr>
          <w:rFonts w:ascii="Daimler CS" w:hAnsi="Daimler CS"/>
          <w:sz w:val="24"/>
          <w:szCs w:val="24"/>
          <w:lang w:val="it-IT"/>
        </w:rPr>
      </w:pPr>
      <w:r w:rsidRPr="008805A6">
        <w:rPr>
          <w:rFonts w:ascii="Daimler CS" w:eastAsia="Daimler CS" w:hAnsi="Daimler CS" w:cs="Daimler CS"/>
          <w:sz w:val="24"/>
          <w:szCs w:val="24"/>
          <w:lang w:val="it-IT" w:bidi="it-IT"/>
        </w:rPr>
        <w:t xml:space="preserve">Anche l'Active </w:t>
      </w:r>
      <w:proofErr w:type="spellStart"/>
      <w:r w:rsidRPr="008805A6">
        <w:rPr>
          <w:rFonts w:ascii="Daimler CS" w:eastAsia="Daimler CS" w:hAnsi="Daimler CS" w:cs="Daimler CS"/>
          <w:sz w:val="24"/>
          <w:szCs w:val="24"/>
          <w:lang w:val="it-IT" w:bidi="it-IT"/>
        </w:rPr>
        <w:t>Sideguard</w:t>
      </w:r>
      <w:proofErr w:type="spellEnd"/>
      <w:r w:rsidRPr="008805A6">
        <w:rPr>
          <w:rFonts w:ascii="Daimler CS" w:eastAsia="Daimler CS" w:hAnsi="Daimler CS" w:cs="Daimler CS"/>
          <w:sz w:val="24"/>
          <w:szCs w:val="24"/>
          <w:lang w:val="it-IT" w:bidi="it-IT"/>
        </w:rPr>
        <w:t xml:space="preserve"> Assist di seconda generazione (ASGA 2) dimostra in quale misura equipaggiare i veicoli con sei sensori e, quindi, disporre del relativo angolo visuale più ampio, aumenti la sicurezza stradale. L'ASGA 2 monitora il traffico sia dal lato del conducente sia da quello del passeggero anteriore e, grazie al suo sistema di avvertimento a due stadi, è in grado di avvisare il conducente della presenza di potenziali pericoli, in modo da scongiurare una situazione di traffico critica mediante un intervento tempestivo. La zona di monitoraggio laterale, sia sul lato passeggero anteriore sia su quello conducente, ha una larghezza di 4,25 metri (in precedenza era pari a 3,75 metri sul lato passeggero anteriore). La zona di avvertimento, attiva fino a una velocità di 30 km/h, si trova a un massimo di 30 metri dietro e sette metri davanti al veicolo.</w:t>
      </w:r>
      <w:r w:rsidRPr="008805A6">
        <w:rPr>
          <w:rFonts w:ascii="Daimler CS" w:eastAsia="Daimler CS" w:hAnsi="Daimler CS" w:cs="Daimler CS"/>
          <w:color w:val="FF0000"/>
          <w:sz w:val="24"/>
          <w:szCs w:val="24"/>
          <w:lang w:val="it-IT" w:bidi="it-IT"/>
        </w:rPr>
        <w:t xml:space="preserve"> </w:t>
      </w:r>
      <w:r w:rsidRPr="008805A6">
        <w:rPr>
          <w:rFonts w:ascii="Daimler CS" w:eastAsia="Daimler CS" w:hAnsi="Daimler CS" w:cs="Daimler CS"/>
          <w:sz w:val="24"/>
          <w:szCs w:val="24"/>
          <w:lang w:val="it-IT" w:bidi="it-IT"/>
        </w:rPr>
        <w:t>Il sistema è in grado di avviare una frenata automatica fino all’arresto del veicolo in caso di svolta con una velocità fino a 20 km/h,</w:t>
      </w:r>
      <w:r w:rsidRPr="008805A6">
        <w:rPr>
          <w:lang w:val="it-IT"/>
        </w:rPr>
        <w:t xml:space="preserve"> </w:t>
      </w:r>
      <w:r w:rsidRPr="008805A6">
        <w:rPr>
          <w:rFonts w:ascii="Daimler CS" w:eastAsia="Daimler CS" w:hAnsi="Daimler CS" w:cs="Daimler CS"/>
          <w:sz w:val="24"/>
          <w:szCs w:val="24"/>
          <w:lang w:val="it-IT" w:bidi="it-IT"/>
        </w:rPr>
        <w:t>qualora il conducente non avesse precedentemente reagito in modo appropriato all’avviso acustico e visivo. Con questa funzione, il sistema supera i requisiti del GSR, il quale stabilisce solamente che, se necessario, l'assistente alla svolta deve emettere un avviso. L'ASGA 2 è anche dotato di un sistema intelligente di avviso di cambio di corsia ed è in grado di fornire supporto ai conducenti su entrambi i lati durante un cambio di corsia.</w:t>
      </w:r>
    </w:p>
    <w:p w14:paraId="4F75D547" w14:textId="77777777" w:rsidR="006B03F5" w:rsidRPr="005B7C12" w:rsidRDefault="006B03F5">
      <w:pPr>
        <w:spacing w:afterLines="320" w:after="768"/>
        <w:contextualSpacing/>
        <w:rPr>
          <w:rFonts w:ascii="Daimler CS" w:hAnsi="Daimler CS"/>
          <w:sz w:val="24"/>
          <w:szCs w:val="24"/>
          <w:lang w:val="it-IT"/>
        </w:rPr>
      </w:pPr>
    </w:p>
    <w:p w14:paraId="7E09D29E" w14:textId="77777777" w:rsidR="00727AA3" w:rsidRDefault="00551836" w:rsidP="00727AA3">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t>Il Front Guard Assist monitora il traffico antistante il veicolo</w:t>
      </w:r>
    </w:p>
    <w:p w14:paraId="4E90ED59" w14:textId="77777777" w:rsidR="00727AA3" w:rsidRDefault="00727AA3" w:rsidP="00727AA3">
      <w:pPr>
        <w:spacing w:afterLines="320" w:after="768"/>
        <w:contextualSpacing/>
        <w:rPr>
          <w:rFonts w:ascii="Daimler CS" w:hAnsi="Daimler CS"/>
          <w:b/>
          <w:bCs/>
          <w:sz w:val="24"/>
          <w:szCs w:val="24"/>
          <w:lang w:val="it-IT"/>
        </w:rPr>
      </w:pPr>
    </w:p>
    <w:p w14:paraId="39E23856" w14:textId="59E202C4" w:rsidR="00727AA3" w:rsidRPr="00727AA3" w:rsidRDefault="00727AA3" w:rsidP="00727AA3">
      <w:pPr>
        <w:spacing w:afterLines="320" w:after="768"/>
        <w:contextualSpacing/>
        <w:rPr>
          <w:rFonts w:ascii="Daimler CS" w:hAnsi="Daimler CS"/>
          <w:b/>
          <w:bCs/>
          <w:sz w:val="24"/>
          <w:szCs w:val="24"/>
          <w:lang w:val="it-IT"/>
        </w:rPr>
      </w:pPr>
      <w:r w:rsidRPr="008805A6">
        <w:rPr>
          <w:rFonts w:ascii="Daimler CS" w:eastAsia="Daimler CS" w:hAnsi="Daimler CS" w:cs="Daimler CS"/>
          <w:sz w:val="24"/>
          <w:szCs w:val="24"/>
          <w:lang w:val="it-IT" w:bidi="it-IT"/>
        </w:rPr>
        <w:t>Il nuovo Front Guard Assist di Daimler Truck può essere una funzione utile per evitare quanto più possibile gli incidenti in tali situazioni. Il sistema di assistenza monitora la strada davanti al veicolo e supporta il conducente quando il veicolo è fermo, nelle situazioni di partenza ed agli incroci. Se il sistema rileva oggetti fermi o in movimento davanti al veicolo, fornisce supporto ai conducenti in situazioni di guida fino a 15 km/h, segnalando i pericoli attraverso il sistema di avvertimento a due stadi. La tecnologia con visione a 270 gradi copre l'angolo cieco davanti al veicolo a partire da 0,8 metri a circa quattro metri su tutta la larghezza del veicolo.</w:t>
      </w:r>
    </w:p>
    <w:p w14:paraId="7957D70E" w14:textId="77777777" w:rsidR="00727AA3" w:rsidRDefault="00727AA3">
      <w:pPr>
        <w:spacing w:afterLines="320" w:after="768"/>
        <w:contextualSpacing/>
        <w:rPr>
          <w:rFonts w:ascii="Daimler CS" w:hAnsi="Daimler CS"/>
          <w:sz w:val="24"/>
          <w:szCs w:val="24"/>
          <w:lang w:val="it-IT"/>
        </w:rPr>
      </w:pPr>
    </w:p>
    <w:p w14:paraId="01FB6671" w14:textId="77777777" w:rsidR="00727AA3" w:rsidRDefault="00551836" w:rsidP="00727AA3">
      <w:pPr>
        <w:spacing w:afterLines="320" w:after="768"/>
        <w:contextualSpacing/>
        <w:rPr>
          <w:rFonts w:ascii="Daimler CS" w:hAnsi="Daimler CS"/>
          <w:sz w:val="24"/>
          <w:szCs w:val="24"/>
          <w:lang w:val="it-IT"/>
        </w:rPr>
      </w:pPr>
      <w:r w:rsidRPr="005B7C12">
        <w:rPr>
          <w:rFonts w:ascii="Daimler CS" w:hAnsi="Daimler CS"/>
          <w:sz w:val="24"/>
          <w:szCs w:val="24"/>
          <w:lang w:val="it-IT"/>
        </w:rPr>
        <w:t>Con tutti i sistemi di assistenza alla guida, Daimler Truck persegue l'obiettivo di supportare e alleggerire il più possibile il compito del conducente durante il viaggio, entro i limiti del sistema, in tutta la sua gamma di prodotti. Tuttavia, i sistemi non sono in grado di spostare i confini della fisica, per quanto buoni siano. Il conducente rimane pertanto sempre pienamente responsabile della guida sicura del veicolo, come prescritto dalla legge.</w:t>
      </w:r>
    </w:p>
    <w:p w14:paraId="1BCA91EE" w14:textId="77777777" w:rsidR="00727AA3" w:rsidRDefault="00727AA3" w:rsidP="00727AA3">
      <w:pPr>
        <w:spacing w:afterLines="320" w:after="768"/>
        <w:contextualSpacing/>
        <w:rPr>
          <w:rFonts w:ascii="Daimler CS" w:hAnsi="Daimler CS"/>
          <w:sz w:val="24"/>
          <w:szCs w:val="24"/>
          <w:lang w:val="it-IT"/>
        </w:rPr>
      </w:pPr>
    </w:p>
    <w:p w14:paraId="23AD1958" w14:textId="4DB2339D" w:rsidR="00727AA3" w:rsidRPr="00727AA3" w:rsidRDefault="00727AA3" w:rsidP="00727AA3">
      <w:pPr>
        <w:spacing w:afterLines="320" w:after="768"/>
        <w:contextualSpacing/>
        <w:rPr>
          <w:rFonts w:ascii="Daimler CS" w:hAnsi="Daimler CS"/>
          <w:sz w:val="24"/>
          <w:szCs w:val="24"/>
          <w:lang w:val="it-IT"/>
        </w:rPr>
      </w:pPr>
      <w:r w:rsidRPr="008805A6">
        <w:rPr>
          <w:rFonts w:ascii="Daimler CS" w:eastAsia="Daimler CS" w:hAnsi="Daimler CS" w:cs="Daimler CS"/>
          <w:b/>
          <w:sz w:val="24"/>
          <w:szCs w:val="24"/>
          <w:lang w:val="it-IT" w:bidi="it-IT"/>
        </w:rPr>
        <w:t>L'Active Drive Assist 3 e PPC per una guida ancora più rilassata</w:t>
      </w:r>
    </w:p>
    <w:p w14:paraId="059F19B6" w14:textId="77777777" w:rsidR="00727AA3" w:rsidRDefault="00727AA3">
      <w:pPr>
        <w:spacing w:afterLines="320" w:after="768"/>
        <w:contextualSpacing/>
        <w:rPr>
          <w:rFonts w:ascii="Daimler CS" w:hAnsi="Daimler CS"/>
          <w:sz w:val="24"/>
          <w:szCs w:val="24"/>
          <w:lang w:val="it-IT"/>
        </w:rPr>
      </w:pPr>
    </w:p>
    <w:p w14:paraId="49612852" w14:textId="0DBF795A" w:rsidR="00727AA3"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Oltre ai sistemi di assistenza alla guida orientati alla sicurezza stradale, nel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spicca anche l'interazione tra l'Active Drive Assist 3 (ADA) e il sistema intelligente di regolazione della velocità e del cambio </w:t>
      </w:r>
      <w:proofErr w:type="spellStart"/>
      <w:r w:rsidRPr="005B7C12">
        <w:rPr>
          <w:rFonts w:ascii="Daimler CS" w:hAnsi="Daimler CS"/>
          <w:sz w:val="24"/>
          <w:szCs w:val="24"/>
          <w:lang w:val="it-IT"/>
        </w:rPr>
        <w:t>Predictive</w:t>
      </w:r>
      <w:proofErr w:type="spellEnd"/>
      <w:r w:rsidRPr="005B7C12">
        <w:rPr>
          <w:rFonts w:ascii="Daimler CS" w:hAnsi="Daimler CS"/>
          <w:sz w:val="24"/>
          <w:szCs w:val="24"/>
          <w:lang w:val="it-IT"/>
        </w:rPr>
        <w:t xml:space="preserve"> </w:t>
      </w:r>
      <w:proofErr w:type="spellStart"/>
      <w:r w:rsidRPr="005B7C12">
        <w:rPr>
          <w:rFonts w:ascii="Daimler CS" w:hAnsi="Daimler CS"/>
          <w:sz w:val="24"/>
          <w:szCs w:val="24"/>
          <w:lang w:val="it-IT"/>
        </w:rPr>
        <w:t>Powertrain</w:t>
      </w:r>
      <w:proofErr w:type="spellEnd"/>
      <w:r w:rsidRPr="005B7C12">
        <w:rPr>
          <w:rFonts w:ascii="Daimler CS" w:hAnsi="Daimler CS"/>
          <w:sz w:val="24"/>
          <w:szCs w:val="24"/>
          <w:lang w:val="it-IT"/>
        </w:rPr>
        <w:t xml:space="preserve"> Control (PPC). </w:t>
      </w:r>
    </w:p>
    <w:p w14:paraId="53B9D967" w14:textId="7DC68A3E" w:rsidR="00727AA3" w:rsidRDefault="00727AA3">
      <w:pPr>
        <w:spacing w:afterLines="320" w:after="768"/>
        <w:contextualSpacing/>
        <w:rPr>
          <w:rFonts w:ascii="Daimler CS" w:hAnsi="Daimler CS"/>
          <w:sz w:val="24"/>
          <w:szCs w:val="24"/>
          <w:lang w:val="it-IT"/>
        </w:rPr>
      </w:pPr>
      <w:r w:rsidRPr="008805A6">
        <w:rPr>
          <w:rFonts w:ascii="Daimler CS" w:eastAsia="Daimler CS" w:hAnsi="Daimler CS" w:cs="Daimler CS"/>
          <w:sz w:val="24"/>
          <w:szCs w:val="24"/>
          <w:lang w:val="it-IT" w:bidi="it-IT"/>
        </w:rPr>
        <w:t>L'Active Drive Assist (ADA), che dal 2018 ha consentito per la prima volta la guida semi-automatica (SAE Level 2) in un truck di serie, è stato ulteriormente migliorato. La seconda generazione dell’ADA, installata a partire da giugno 2021, è stata ampliata con la funzione di arresto di emergenza, mentre l'ADA 3 offre ora ai conducenti un supporto ancora migliore per quanto riguarda il controllo delle dinamiche longitudinali e laterali del truck.</w:t>
      </w:r>
    </w:p>
    <w:p w14:paraId="50D12F76" w14:textId="4B971327" w:rsidR="006B03F5" w:rsidRPr="005B7C12" w:rsidRDefault="00551836">
      <w:pPr>
        <w:spacing w:afterLines="320" w:after="768"/>
        <w:contextualSpacing/>
        <w:rPr>
          <w:rFonts w:ascii="Daimler CS" w:hAnsi="Daimler CS"/>
          <w:sz w:val="24"/>
          <w:szCs w:val="24"/>
          <w:lang w:val="it-IT"/>
        </w:rPr>
      </w:pPr>
      <w:bookmarkStart w:id="2" w:name="_Hlk160779752"/>
      <w:r w:rsidRPr="005B7C12">
        <w:rPr>
          <w:rFonts w:ascii="Daimler CS" w:hAnsi="Daimler CS"/>
          <w:sz w:val="24"/>
          <w:szCs w:val="24"/>
          <w:lang w:val="it-IT"/>
        </w:rPr>
        <w:lastRenderedPageBreak/>
        <w:t>Il PPC</w:t>
      </w:r>
      <w:r w:rsidR="00727AA3">
        <w:rPr>
          <w:rFonts w:ascii="Daimler CS" w:hAnsi="Daimler CS"/>
          <w:sz w:val="24"/>
          <w:szCs w:val="24"/>
          <w:lang w:val="it-IT"/>
        </w:rPr>
        <w:t xml:space="preserve">, </w:t>
      </w:r>
      <w:r w:rsidRPr="005B7C12">
        <w:rPr>
          <w:rFonts w:ascii="Daimler CS" w:hAnsi="Daimler CS"/>
          <w:sz w:val="24"/>
          <w:szCs w:val="24"/>
          <w:lang w:val="it-IT"/>
        </w:rPr>
        <w:t xml:space="preserve">invece, contribuisce a una guida rilassata, tenendo automaticamente conto della topografia, del tracciato stradale e dei segnali stradali per uno stile di guida il più efficiente possibile. A partire da aprile 2025 saranno integrate anche le informazioni sul percorso del sistema di navigazione per consentire un migliore riconoscimento degli eventi sul percorso imminenti. In questo modo il </w:t>
      </w:r>
      <w:r w:rsidR="00727AA3">
        <w:rPr>
          <w:rFonts w:ascii="Daimler CS" w:hAnsi="Daimler CS"/>
          <w:sz w:val="24"/>
          <w:szCs w:val="24"/>
          <w:lang w:val="it-IT"/>
        </w:rPr>
        <w:t>conducente</w:t>
      </w:r>
      <w:r w:rsidRPr="005B7C12">
        <w:rPr>
          <w:rFonts w:ascii="Daimler CS" w:hAnsi="Daimler CS"/>
          <w:sz w:val="24"/>
          <w:szCs w:val="24"/>
          <w:lang w:val="it-IT"/>
        </w:rPr>
        <w:t xml:space="preserve"> può evitare frenate, accelerazioni e cambi di marcia inutili.</w:t>
      </w:r>
      <w:bookmarkEnd w:id="2"/>
    </w:p>
    <w:p w14:paraId="04169198" w14:textId="77777777" w:rsidR="006B03F5" w:rsidRPr="005B7C12" w:rsidRDefault="006B03F5">
      <w:pPr>
        <w:spacing w:afterLines="320" w:after="768"/>
        <w:contextualSpacing/>
        <w:rPr>
          <w:rFonts w:ascii="Daimler CS" w:hAnsi="Daimler CS"/>
          <w:b/>
          <w:bCs/>
          <w:sz w:val="24"/>
          <w:szCs w:val="24"/>
          <w:lang w:val="it-IT"/>
        </w:rPr>
      </w:pPr>
    </w:p>
    <w:p w14:paraId="70DC31E2" w14:textId="77777777" w:rsidR="006B03F5" w:rsidRPr="005B7C12" w:rsidRDefault="00551836">
      <w:pPr>
        <w:spacing w:afterLines="320" w:after="768"/>
        <w:contextualSpacing/>
        <w:rPr>
          <w:rFonts w:ascii="Daimler CS" w:hAnsi="Daimler CS"/>
          <w:b/>
          <w:bCs/>
          <w:sz w:val="24"/>
          <w:szCs w:val="24"/>
          <w:lang w:val="it-IT"/>
        </w:rPr>
      </w:pPr>
      <w:r w:rsidRPr="005B7C12">
        <w:rPr>
          <w:rFonts w:ascii="Daimler CS" w:hAnsi="Daimler CS"/>
          <w:b/>
          <w:bCs/>
          <w:sz w:val="24"/>
          <w:szCs w:val="24"/>
          <w:lang w:val="it-IT"/>
        </w:rPr>
        <w:t>Soluzioni digitali intelligenti per un utilizzo ancora più efficiente</w:t>
      </w:r>
    </w:p>
    <w:p w14:paraId="4A7297BF" w14:textId="77777777" w:rsidR="006B03F5" w:rsidRPr="005B7C12" w:rsidRDefault="006B03F5">
      <w:pPr>
        <w:spacing w:afterLines="320" w:after="768"/>
        <w:contextualSpacing/>
        <w:rPr>
          <w:rFonts w:ascii="Daimler CS" w:hAnsi="Daimler CS"/>
          <w:sz w:val="24"/>
          <w:szCs w:val="24"/>
          <w:lang w:val="it-IT"/>
        </w:rPr>
      </w:pPr>
    </w:p>
    <w:p w14:paraId="293462EA" w14:textId="77777777"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Per semplificare i processi e i flussi di lavoro dei gestori di flotte, Mercedes-Benz Trucks offre un'ampia gamma di soluzioni e servizi digitali per il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w:t>
      </w:r>
      <w:proofErr w:type="spellStart"/>
      <w:r w:rsidRPr="005B7C12">
        <w:rPr>
          <w:rFonts w:ascii="Daimler CS" w:hAnsi="Daimler CS"/>
          <w:sz w:val="24"/>
          <w:szCs w:val="24"/>
          <w:lang w:val="it-IT"/>
        </w:rPr>
        <w:t>TruckLive</w:t>
      </w:r>
      <w:proofErr w:type="spellEnd"/>
      <w:r w:rsidRPr="005B7C12">
        <w:rPr>
          <w:rFonts w:ascii="Daimler CS" w:hAnsi="Daimler CS"/>
          <w:sz w:val="24"/>
          <w:szCs w:val="24"/>
          <w:lang w:val="it-IT"/>
        </w:rPr>
        <w:t xml:space="preserve"> offre un accesso gratuito alle soluzioni di assistenza digitali di Mercedes-Benz Trucks. Tra questi vi sono diversi servizi di connettività che possono essere utilizzati su piattaforme esistenti come </w:t>
      </w:r>
      <w:proofErr w:type="spellStart"/>
      <w:r w:rsidRPr="005B7C12">
        <w:rPr>
          <w:rFonts w:ascii="Daimler CS" w:hAnsi="Daimler CS"/>
          <w:sz w:val="24"/>
          <w:szCs w:val="24"/>
          <w:lang w:val="it-IT"/>
        </w:rPr>
        <w:t>MyTruckPoint</w:t>
      </w:r>
      <w:proofErr w:type="spellEnd"/>
      <w:r w:rsidRPr="005B7C12">
        <w:rPr>
          <w:rFonts w:ascii="Daimler CS" w:hAnsi="Daimler CS"/>
          <w:sz w:val="24"/>
          <w:szCs w:val="24"/>
          <w:lang w:val="it-IT"/>
        </w:rPr>
        <w:t xml:space="preserve">. La gestione della manutenzione, ad esempio, assicura una maggiore disponibilità del veicolo, mentre il Live Traffic supporta la pianificazione del percorso fornendo dati sul traffico in tempo reale tramite la navigazione. I nuovi </w:t>
      </w:r>
      <w:proofErr w:type="spellStart"/>
      <w:r w:rsidRPr="005B7C12">
        <w:rPr>
          <w:rFonts w:ascii="Daimler CS" w:hAnsi="Daimler CS"/>
          <w:sz w:val="24"/>
          <w:szCs w:val="24"/>
          <w:lang w:val="it-IT"/>
        </w:rPr>
        <w:t>Connected</w:t>
      </w:r>
      <w:proofErr w:type="spellEnd"/>
      <w:r w:rsidRPr="005B7C12">
        <w:rPr>
          <w:rFonts w:ascii="Daimler CS" w:hAnsi="Daimler CS"/>
          <w:sz w:val="24"/>
          <w:szCs w:val="24"/>
          <w:lang w:val="it-IT"/>
        </w:rPr>
        <w:t xml:space="preserve"> Services, come Over-the-Air Update o Service24h </w:t>
      </w:r>
      <w:proofErr w:type="spellStart"/>
      <w:r w:rsidRPr="005B7C12">
        <w:rPr>
          <w:rFonts w:ascii="Daimler CS" w:hAnsi="Daimler CS"/>
          <w:sz w:val="24"/>
          <w:szCs w:val="24"/>
          <w:lang w:val="it-IT"/>
        </w:rPr>
        <w:t>Connected</w:t>
      </w:r>
      <w:proofErr w:type="spellEnd"/>
      <w:r w:rsidRPr="005B7C12">
        <w:rPr>
          <w:rFonts w:ascii="Daimler CS" w:hAnsi="Daimler CS"/>
          <w:sz w:val="24"/>
          <w:szCs w:val="24"/>
          <w:lang w:val="it-IT"/>
        </w:rPr>
        <w:t>, possono essere utilizzati già quest'anno. Ulteriori componenti sono attualmente in fase di progettazione.</w:t>
      </w:r>
    </w:p>
    <w:p w14:paraId="394892FC" w14:textId="77777777" w:rsidR="006B03F5" w:rsidRPr="005B7C12" w:rsidRDefault="006B03F5">
      <w:pPr>
        <w:spacing w:afterLines="320" w:after="768"/>
        <w:contextualSpacing/>
        <w:rPr>
          <w:rFonts w:ascii="Daimler CS" w:hAnsi="Daimler CS"/>
          <w:sz w:val="24"/>
          <w:szCs w:val="24"/>
          <w:lang w:val="it-IT"/>
        </w:rPr>
      </w:pPr>
    </w:p>
    <w:p w14:paraId="303B987A" w14:textId="77777777"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I servizi telematici </w:t>
      </w:r>
      <w:proofErr w:type="spellStart"/>
      <w:r w:rsidRPr="005B7C12">
        <w:rPr>
          <w:rFonts w:ascii="Daimler CS" w:hAnsi="Daimler CS"/>
          <w:sz w:val="24"/>
          <w:szCs w:val="24"/>
          <w:lang w:val="it-IT"/>
        </w:rPr>
        <w:t>FleetBoard</w:t>
      </w:r>
      <w:proofErr w:type="spellEnd"/>
      <w:r w:rsidRPr="005B7C12">
        <w:rPr>
          <w:rFonts w:ascii="Daimler CS" w:hAnsi="Daimler CS"/>
          <w:sz w:val="24"/>
          <w:szCs w:val="24"/>
          <w:lang w:val="it-IT"/>
        </w:rPr>
        <w:t xml:space="preserve"> Premium offrono inoltre un elevato valore aggiunto per una gestione redditizia delle flotte. Un esempio è l'Analisi impiego </w:t>
      </w:r>
      <w:proofErr w:type="spellStart"/>
      <w:r w:rsidRPr="005B7C12">
        <w:rPr>
          <w:rFonts w:ascii="Daimler CS" w:hAnsi="Daimler CS"/>
          <w:sz w:val="24"/>
          <w:szCs w:val="24"/>
          <w:lang w:val="it-IT"/>
        </w:rPr>
        <w:t>FleetBoard</w:t>
      </w:r>
      <w:proofErr w:type="spellEnd"/>
      <w:r w:rsidRPr="005B7C12">
        <w:rPr>
          <w:rFonts w:ascii="Daimler CS" w:hAnsi="Daimler CS"/>
          <w:sz w:val="24"/>
          <w:szCs w:val="24"/>
          <w:lang w:val="it-IT"/>
        </w:rPr>
        <w:t>, che rileva ed elabora i dati tecnici dell'</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Sulla base di questi dati è possibile valutare e ottimizzare il comportamento di marcia. Ciò contribuisce all'ottimizzazione dei consumi e alla riduzione dell'usura, nonché a un maggiore utilizzo del veicolo e a una migliore impronta di CO2. In definitiva, ciò può aumentare in modo sostenibile la redditività complessiva della flotta. </w:t>
      </w:r>
    </w:p>
    <w:p w14:paraId="79554C5F" w14:textId="77777777" w:rsidR="006B03F5" w:rsidRPr="005B7C12" w:rsidRDefault="006B03F5">
      <w:pPr>
        <w:spacing w:afterLines="320" w:after="768"/>
        <w:contextualSpacing/>
        <w:rPr>
          <w:rFonts w:ascii="Daimler CS" w:hAnsi="Daimler CS"/>
          <w:sz w:val="24"/>
          <w:szCs w:val="24"/>
          <w:lang w:val="it-IT"/>
        </w:rPr>
      </w:pPr>
    </w:p>
    <w:p w14:paraId="26494798" w14:textId="4C4A87BA" w:rsidR="006B03F5" w:rsidRPr="005B7C12" w:rsidRDefault="00551836">
      <w:pPr>
        <w:spacing w:afterLines="320" w:after="768"/>
        <w:contextualSpacing/>
        <w:rPr>
          <w:rFonts w:ascii="Daimler CS" w:hAnsi="Daimler CS"/>
          <w:sz w:val="24"/>
          <w:szCs w:val="24"/>
          <w:lang w:val="it-IT"/>
        </w:rPr>
      </w:pPr>
      <w:r w:rsidRPr="005B7C12">
        <w:rPr>
          <w:rFonts w:ascii="Daimler CS" w:hAnsi="Daimler CS"/>
          <w:sz w:val="24"/>
          <w:szCs w:val="24"/>
          <w:lang w:val="it-IT"/>
        </w:rPr>
        <w:t xml:space="preserve">Inoltre, grazie all'intelligente collegamento in rete, Mercedes-Benz Trucks </w:t>
      </w:r>
      <w:proofErr w:type="spellStart"/>
      <w:r w:rsidRPr="005B7C12">
        <w:rPr>
          <w:rFonts w:ascii="Daimler CS" w:hAnsi="Daimler CS"/>
          <w:sz w:val="24"/>
          <w:szCs w:val="24"/>
          <w:lang w:val="it-IT"/>
        </w:rPr>
        <w:t>Uptime</w:t>
      </w:r>
      <w:proofErr w:type="spellEnd"/>
      <w:r w:rsidRPr="005B7C12">
        <w:rPr>
          <w:rFonts w:ascii="Daimler CS" w:hAnsi="Daimler CS"/>
          <w:sz w:val="24"/>
          <w:szCs w:val="24"/>
          <w:lang w:val="it-IT"/>
        </w:rPr>
        <w:t xml:space="preserve"> aumenta la disponibilità del nuovo </w:t>
      </w:r>
      <w:proofErr w:type="spellStart"/>
      <w:r w:rsidRPr="005B7C12">
        <w:rPr>
          <w:rFonts w:ascii="Daimler CS" w:hAnsi="Daimler CS"/>
          <w:sz w:val="24"/>
          <w:szCs w:val="24"/>
          <w:lang w:val="it-IT"/>
        </w:rPr>
        <w:t>Actros</w:t>
      </w:r>
      <w:proofErr w:type="spellEnd"/>
      <w:r w:rsidRPr="005B7C12">
        <w:rPr>
          <w:rFonts w:ascii="Daimler CS" w:hAnsi="Daimler CS"/>
          <w:sz w:val="24"/>
          <w:szCs w:val="24"/>
          <w:lang w:val="it-IT"/>
        </w:rPr>
        <w:t xml:space="preserve"> L. Il sistema diagnostica costantemente lo stato del veicolo e fornisce suggerimenti operativi concreti. Questo approccio consente di rilevare tempestivamente le esigenze di riparazione per ridurre i guasti e supporta i clienti nell'organizzazione tempestiva dei lavori necessari, tenendo conto della loro pianificazione operativa specifica. Risultato: </w:t>
      </w:r>
      <w:r w:rsidR="00727AA3">
        <w:rPr>
          <w:rFonts w:ascii="Daimler CS" w:hAnsi="Daimler CS"/>
          <w:sz w:val="24"/>
          <w:szCs w:val="24"/>
          <w:lang w:val="it-IT"/>
        </w:rPr>
        <w:t>m</w:t>
      </w:r>
      <w:r w:rsidRPr="005B7C12">
        <w:rPr>
          <w:rFonts w:ascii="Daimler CS" w:hAnsi="Daimler CS"/>
          <w:sz w:val="24"/>
          <w:szCs w:val="24"/>
          <w:lang w:val="it-IT"/>
        </w:rPr>
        <w:t xml:space="preserve">igliore pianificabilità delle soste in officina, maggiore disponibilità dei veicoli e maggiore sicurezza stradale. </w:t>
      </w:r>
      <w:r w:rsidR="00282D8C" w:rsidRPr="005B7C12">
        <w:rPr>
          <w:rFonts w:ascii="Daimler CS" w:hAnsi="Daimler CS"/>
          <w:sz w:val="24"/>
          <w:szCs w:val="24"/>
          <w:lang w:val="it-IT"/>
        </w:rPr>
        <w:t>Inoltre,</w:t>
      </w:r>
      <w:r w:rsidRPr="005B7C12">
        <w:rPr>
          <w:rFonts w:ascii="Daimler CS" w:hAnsi="Daimler CS"/>
          <w:sz w:val="24"/>
          <w:szCs w:val="24"/>
          <w:lang w:val="it-IT"/>
        </w:rPr>
        <w:t xml:space="preserve"> Mercedes-Benz Trucks offre ai propri clienti diversi contratti di assistenza con costi mensili prevedibili per garantire la massima disponibilità dei veicoli e tempi di fermo minimi. Mercedes-Benz Trucks Complete come pacchetto Premium: </w:t>
      </w:r>
      <w:r w:rsidR="00727AA3">
        <w:rPr>
          <w:rFonts w:ascii="Daimler CS" w:hAnsi="Daimler CS"/>
          <w:sz w:val="24"/>
          <w:szCs w:val="24"/>
          <w:lang w:val="it-IT"/>
        </w:rPr>
        <w:t>i</w:t>
      </w:r>
      <w:r w:rsidRPr="005B7C12">
        <w:rPr>
          <w:rFonts w:ascii="Daimler CS" w:hAnsi="Daimler CS"/>
          <w:sz w:val="24"/>
          <w:szCs w:val="24"/>
          <w:lang w:val="it-IT"/>
        </w:rPr>
        <w:t>l pacchetto di assistenza completo copre tutti gli interventi in officina, inclusi i componenti soggetti a usura.</w:t>
      </w:r>
    </w:p>
    <w:p w14:paraId="6098871D" w14:textId="77777777" w:rsidR="006B03F5" w:rsidRPr="005B7C12" w:rsidRDefault="006B03F5">
      <w:pPr>
        <w:spacing w:afterLines="320" w:after="768"/>
        <w:contextualSpacing/>
        <w:rPr>
          <w:lang w:val="it-IT"/>
        </w:rPr>
      </w:pPr>
    </w:p>
    <w:p w14:paraId="34342963" w14:textId="77777777" w:rsidR="006B03F5" w:rsidRPr="005B7C12" w:rsidRDefault="006B03F5">
      <w:pPr>
        <w:spacing w:afterLines="320" w:after="768"/>
        <w:contextualSpacing/>
        <w:rPr>
          <w:lang w:val="it-IT"/>
        </w:rPr>
      </w:pPr>
    </w:p>
    <w:p w14:paraId="18D4013F" w14:textId="568453A0" w:rsidR="006B03F5" w:rsidRPr="005B7C12" w:rsidRDefault="00551836">
      <w:pPr>
        <w:spacing w:afterLines="320" w:after="768"/>
        <w:contextualSpacing/>
        <w:rPr>
          <w:b/>
          <w:bCs/>
          <w:sz w:val="24"/>
          <w:szCs w:val="24"/>
          <w:lang w:val="it-IT"/>
        </w:rPr>
      </w:pPr>
      <w:r w:rsidRPr="005B7C12">
        <w:rPr>
          <w:b/>
          <w:bCs/>
          <w:sz w:val="24"/>
          <w:szCs w:val="24"/>
          <w:lang w:val="it-IT"/>
        </w:rPr>
        <w:t>Contatto:</w:t>
      </w:r>
    </w:p>
    <w:p w14:paraId="6342899B" w14:textId="77777777" w:rsidR="006B03F5" w:rsidRPr="005B7C12" w:rsidRDefault="00551836">
      <w:pPr>
        <w:spacing w:afterLines="320" w:after="768"/>
        <w:contextualSpacing/>
        <w:rPr>
          <w:sz w:val="24"/>
          <w:szCs w:val="24"/>
          <w:lang w:val="it-IT"/>
        </w:rPr>
      </w:pPr>
      <w:r w:rsidRPr="005B7C12">
        <w:rPr>
          <w:sz w:val="24"/>
          <w:szCs w:val="24"/>
          <w:lang w:val="it-IT"/>
        </w:rPr>
        <w:t xml:space="preserve">Carola Pfeifle, +49 (0) 160 8612423, </w:t>
      </w:r>
      <w:hyperlink r:id="rId14" w:history="1">
        <w:r w:rsidRPr="005B7C12">
          <w:rPr>
            <w:rStyle w:val="Collegamentoipertestuale"/>
            <w:sz w:val="24"/>
            <w:szCs w:val="24"/>
            <w:lang w:val="it-IT"/>
          </w:rPr>
          <w:t>carola.pfeifle@daimler.com</w:t>
        </w:r>
      </w:hyperlink>
    </w:p>
    <w:p w14:paraId="0AA5DE06" w14:textId="77777777" w:rsidR="006B03F5" w:rsidRPr="005B7C12" w:rsidRDefault="00551836">
      <w:pPr>
        <w:spacing w:afterLines="320" w:after="768"/>
        <w:contextualSpacing/>
        <w:rPr>
          <w:sz w:val="24"/>
          <w:szCs w:val="24"/>
          <w:lang w:val="it-IT"/>
        </w:rPr>
      </w:pPr>
      <w:r w:rsidRPr="005B7C12">
        <w:rPr>
          <w:sz w:val="24"/>
          <w:szCs w:val="24"/>
          <w:lang w:val="it-IT"/>
        </w:rPr>
        <w:t xml:space="preserve">Peter </w:t>
      </w:r>
      <w:proofErr w:type="spellStart"/>
      <w:r w:rsidRPr="005B7C12">
        <w:rPr>
          <w:sz w:val="24"/>
          <w:szCs w:val="24"/>
          <w:lang w:val="it-IT"/>
        </w:rPr>
        <w:t>Smodej</w:t>
      </w:r>
      <w:proofErr w:type="spellEnd"/>
      <w:r w:rsidRPr="005B7C12">
        <w:rPr>
          <w:sz w:val="24"/>
          <w:szCs w:val="24"/>
          <w:lang w:val="it-IT"/>
        </w:rPr>
        <w:t xml:space="preserve">, +49 176 30936446, </w:t>
      </w:r>
      <w:hyperlink r:id="rId15" w:history="1">
        <w:r w:rsidRPr="005B7C12">
          <w:rPr>
            <w:rStyle w:val="Collegamentoipertestuale"/>
            <w:sz w:val="24"/>
            <w:szCs w:val="24"/>
            <w:lang w:val="it-IT"/>
          </w:rPr>
          <w:t>peter.smodej@daimlertruck.com</w:t>
        </w:r>
      </w:hyperlink>
    </w:p>
    <w:p w14:paraId="40658DB6" w14:textId="77777777" w:rsidR="006B03F5" w:rsidRPr="005B7C12" w:rsidRDefault="006B03F5">
      <w:pPr>
        <w:spacing w:afterLines="320" w:after="768"/>
        <w:contextualSpacing/>
        <w:rPr>
          <w:rStyle w:val="Collegamentoipertestuale"/>
          <w:sz w:val="24"/>
          <w:szCs w:val="24"/>
          <w:lang w:val="it-IT"/>
        </w:rPr>
      </w:pPr>
    </w:p>
    <w:p w14:paraId="2641CD3D" w14:textId="77777777" w:rsidR="006B03F5" w:rsidRPr="005B7C12" w:rsidRDefault="00551836">
      <w:pPr>
        <w:spacing w:afterLines="320" w:after="768"/>
        <w:contextualSpacing/>
        <w:rPr>
          <w:sz w:val="24"/>
          <w:szCs w:val="24"/>
          <w:lang w:val="it-IT"/>
        </w:rPr>
      </w:pPr>
      <w:r w:rsidRPr="005B7C12">
        <w:rPr>
          <w:sz w:val="24"/>
          <w:szCs w:val="24"/>
          <w:lang w:val="it-IT"/>
        </w:rPr>
        <w:t>Ulteriori informazioni su Daimler Truck sono disponibili all'indirizzo:</w:t>
      </w:r>
    </w:p>
    <w:p w14:paraId="18D40143" w14:textId="6893E8FC" w:rsidR="006B03F5" w:rsidRDefault="00551836">
      <w:pPr>
        <w:spacing w:afterLines="320" w:after="768"/>
        <w:contextualSpacing/>
        <w:rPr>
          <w:sz w:val="24"/>
          <w:szCs w:val="24"/>
        </w:rPr>
      </w:pPr>
      <w:r w:rsidRPr="005B7C12">
        <w:rPr>
          <w:sz w:val="24"/>
          <w:szCs w:val="24"/>
          <w:lang w:val="it-IT"/>
        </w:rPr>
        <w:t xml:space="preserve"> </w:t>
      </w:r>
      <w:r>
        <w:rPr>
          <w:sz w:val="24"/>
          <w:szCs w:val="24"/>
        </w:rPr>
        <w:t xml:space="preserve">newsroom.daimlertruck.com e </w:t>
      </w:r>
      <w:hyperlink r:id="rId16" w:history="1">
        <w:r>
          <w:rPr>
            <w:rStyle w:val="Collegamentoipertestuale"/>
            <w:rFonts w:ascii="Daimler CS Demi" w:hAnsi="Daimler CS Demi"/>
            <w:sz w:val="24"/>
            <w:szCs w:val="24"/>
          </w:rPr>
          <w:t>www.daimlertruck.com</w:t>
        </w:r>
      </w:hyperlink>
      <w:r>
        <w:rPr>
          <w:rStyle w:val="Enfasigrassetto"/>
          <w:sz w:val="24"/>
          <w:szCs w:val="24"/>
        </w:rPr>
        <w:t xml:space="preserve"> </w:t>
      </w:r>
    </w:p>
    <w:p w14:paraId="5232BD2C" w14:textId="77777777" w:rsidR="006B03F5" w:rsidRPr="005B7C12" w:rsidRDefault="00551836">
      <w:pPr>
        <w:pStyle w:val="40DisclaimerBoilerplate"/>
        <w:rPr>
          <w:rStyle w:val="Enfasigrassetto"/>
          <w:lang w:val="it-IT"/>
        </w:rPr>
      </w:pPr>
      <w:r w:rsidRPr="005B7C12">
        <w:rPr>
          <w:rStyle w:val="Enfasigrassetto"/>
          <w:lang w:val="it-IT"/>
        </w:rPr>
        <w:t>Dichiarazioni previsionali:</w:t>
      </w:r>
    </w:p>
    <w:p w14:paraId="7F90107B" w14:textId="77777777" w:rsidR="006B03F5" w:rsidRPr="005B7C12" w:rsidRDefault="00551836">
      <w:pPr>
        <w:pStyle w:val="40DisclaimerBoilerplate"/>
        <w:rPr>
          <w:lang w:val="it-IT"/>
        </w:rPr>
      </w:pPr>
      <w:r w:rsidRPr="005B7C12">
        <w:rPr>
          <w:lang w:val="it-IT"/>
        </w:rPr>
        <w:t xml:space="preserve">Il presente documento contiene dichiarazioni previsionali che riflettono le nostre attuali opinioni su eventi futuri. Termini come "prevedere", "presumere", "credere", "stimare", "attendere", "intendere", "possono/potrebbero", "pianificare", "proiettare", "dovrebbero" e parole simili sono indice di indicazioni di questo tipo. Tali dichiarazioni sono soggette a numerosi rischi e incertezze, tra cui uno sviluppo negativo delle condizioni economiche globali, in particolare un calo della domanda nei nostri mercati più importanti; un deterioramento delle nostre possibilità di rifinanziamento sui mercati del credito e finanziari; eventi di forza maggiore, tra cui catastrofi naturali, pandemie, atti di terrorismo, disordini politici, conflitti armati, incidenti industriali e i loro effetti sulle nostre attività di vendita, acquisto, produzione o servizi finanziari; variazioni dei tassi di cambio, delle </w:t>
      </w:r>
      <w:r w:rsidRPr="005B7C12">
        <w:rPr>
          <w:lang w:val="it-IT"/>
        </w:rPr>
        <w:lastRenderedPageBreak/>
        <w:t>disposizioni doganali e del commercio estero; un cambiamento nelle preferenze dei consumatori; una possibile mancanza di accettazione dei nostri prodotti o servizi che limita la nostra capacità di raggiungere i prezzi e di utilizzare adeguatamente le nostre capacità produttive; aumenti dei prezzi del carburante o delle materie prime; interruzione della produzione a causa di carenze di materiali, scioperi o insolvenze dei fornitori; un calo dei prezzi di rivendita dei veicoli usati; l'attuazione efficace di misure di riduzione dei costi e di ottimizzazione dell'efficienza; le prospettive di business per le società in cui deteniamo una partecipazione azionaria significativa; l'attuazione con successo di collaborazioni strategiche e joint venture; modifiche alle leggi, ai regolamenti e alle politiche governative, in particolare quelle relative alle emissioni dei veicoli, al risparmio di carburante e alla sicurezza; la risoluzione di indagini governative in corso o di indagini richieste dai governi e la conclusione di procedimenti legali futuri in corso o minacciati; e altri rischi e incertezze, alcuni dei quali sono descritti nella sezione "Rapporto sui rischi e sulle opportunità" dell'attuale/della presente relazione annuale o nella relazione intermedia attuale. Qualora uno dei suddetti fattori di rischio o di incertezza dovesse verificarsi, o se i presupposti alla base delle dichiarazioni previsionali dovessero rivelarsi errati, i risultati effettivi potrebbero differire notevolmente da quelli espressi o implicitamente espressi in tali dichiarazioni. Non intendiamo assumerci, e non ci assumiamo, alcun obbligo di aggiornare queste dichiarazioni previsionali poiché si basano esclusivamente sulle circostanze in essere alla data di pubblicazione.</w:t>
      </w:r>
    </w:p>
    <w:p w14:paraId="54D5342C" w14:textId="77777777" w:rsidR="006B03F5" w:rsidRPr="005B7C12" w:rsidRDefault="006B03F5">
      <w:pPr>
        <w:pStyle w:val="40DisclaimerBoilerplate"/>
        <w:rPr>
          <w:lang w:val="it-IT"/>
        </w:rPr>
      </w:pPr>
    </w:p>
    <w:p w14:paraId="123F4EA2" w14:textId="77777777" w:rsidR="006B03F5" w:rsidRPr="005B7C12" w:rsidRDefault="00551836">
      <w:pPr>
        <w:pStyle w:val="40DisclaimerBoilerplate"/>
        <w:rPr>
          <w:rStyle w:val="Enfasigrassetto"/>
          <w:lang w:val="it-IT"/>
        </w:rPr>
      </w:pPr>
      <w:r w:rsidRPr="005B7C12">
        <w:rPr>
          <w:rStyle w:val="Enfasigrassetto"/>
          <w:lang w:val="it-IT"/>
        </w:rPr>
        <w:t>Daimler Truck in sintesi</w:t>
      </w:r>
    </w:p>
    <w:p w14:paraId="21B85DBE" w14:textId="77777777" w:rsidR="006B03F5" w:rsidRPr="005B7C12" w:rsidRDefault="00551836">
      <w:pPr>
        <w:pStyle w:val="40DisclaimerBoilerplate"/>
        <w:rPr>
          <w:lang w:val="it-IT"/>
        </w:rPr>
      </w:pPr>
      <w:bookmarkStart w:id="3" w:name="_Hlk154131821"/>
      <w:r w:rsidRPr="005B7C12">
        <w:rPr>
          <w:lang w:val="it-IT"/>
        </w:rPr>
        <w:t xml:space="preserve">Daimler Truck Holding AG ("Daimler Truck") è uno dei maggiori costruttori di veicoli industriali al mondo, con oltre 40 sedi principali e oltre 100.000 dipendenti in tutto il mondo. I fondatori di Daimler Truck hanno inventato il moderno settore dei trasporti con i loro autocarri e autobus ben 125 anni fa. Invariate fino ad oggi, le aspirazioni dell'azienda sono dedicate a un solo scopo: Daimler Truck lavora per tutti coloro che mantengono il mondo in movimento. I suoi clienti consentono alle persone di essere mobili e di portare le merci a destinazione in modo affidabile, puntuale e sicuro. A tal fine Daimler Truck mette a disposizione tecnologie, prodotti e servizi. Ciò vale anche per la trasformazione verso la guida a zero emissioni di CO2. L'azienda si impegna a rendere i trasporti sostenibili un successo, con una profonda conoscenza tecnologica e una chiara visione delle esigenze dei suoi clienti. Le attività commerciali di Daimler Truck sono suddivise in cinque segmenti di reporting: Trucks North America (TN) con i marchi di autocarri </w:t>
      </w:r>
      <w:proofErr w:type="spellStart"/>
      <w:r w:rsidRPr="005B7C12">
        <w:rPr>
          <w:lang w:val="it-IT"/>
        </w:rPr>
        <w:t>Freightliner</w:t>
      </w:r>
      <w:proofErr w:type="spellEnd"/>
      <w:r w:rsidRPr="005B7C12">
        <w:rPr>
          <w:lang w:val="it-IT"/>
        </w:rPr>
        <w:t xml:space="preserve"> e Western Star e il marchio di scuolabus Thomas </w:t>
      </w:r>
      <w:proofErr w:type="spellStart"/>
      <w:r w:rsidRPr="005B7C12">
        <w:rPr>
          <w:lang w:val="it-IT"/>
        </w:rPr>
        <w:t>Built</w:t>
      </w:r>
      <w:proofErr w:type="spellEnd"/>
      <w:r w:rsidRPr="005B7C12">
        <w:rPr>
          <w:lang w:val="it-IT"/>
        </w:rPr>
        <w:t xml:space="preserve"> Buses. Trucks Asia (TA) con i marchi di veicoli industriali FUSO, </w:t>
      </w:r>
      <w:proofErr w:type="spellStart"/>
      <w:r w:rsidRPr="005B7C12">
        <w:rPr>
          <w:lang w:val="it-IT"/>
        </w:rPr>
        <w:t>BharatBenz</w:t>
      </w:r>
      <w:proofErr w:type="spellEnd"/>
      <w:r w:rsidRPr="005B7C12">
        <w:rPr>
          <w:lang w:val="it-IT"/>
        </w:rPr>
        <w:t xml:space="preserve"> e RIZON. Mercedes-Benz (MB) con il marchio di autocarri omonimo. Daimler Buses (DB) con i marchi di autobus Mercedes-Benz e Setra. La nuova attività Financial Services (DTFS) di Daimler Truck costituisce il quinto segmento, la gamma di prodotti nei segmenti degli autocarri comprende autocarri leggeri, medi e pesanti per il trasporto a lungo raggio, la distribuzione e l'edilizia e veicoli speciali utilizzati principalmente nel settore municipale e professionale. La gamma di prodotti del segmento autobus comprende autobus urbani, scuolabus, autobus interurbani, autobus turistici e autotelai per autobus. Oltre alla vendita di veicoli industriali nuovi e usati, l'azienda offre anche servizi post-vendita e soluzioni di connettività.</w:t>
      </w:r>
    </w:p>
    <w:bookmarkEnd w:id="3"/>
    <w:p w14:paraId="18D40148" w14:textId="5D77A646" w:rsidR="006B03F5" w:rsidRPr="005B7C12" w:rsidRDefault="006B03F5">
      <w:pPr>
        <w:pStyle w:val="40DisclaimerBoilerplate"/>
        <w:rPr>
          <w:sz w:val="16"/>
          <w:szCs w:val="16"/>
          <w:lang w:val="it-IT"/>
        </w:rPr>
      </w:pPr>
    </w:p>
    <w:sectPr w:rsidR="006B03F5" w:rsidRPr="005B7C12">
      <w:type w:val="continuous"/>
      <w:pgSz w:w="11906" w:h="16838" w:code="9"/>
      <w:pgMar w:top="851" w:right="1416"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3C91" w14:textId="77777777" w:rsidR="006B03F5" w:rsidRDefault="00551836">
      <w:pPr>
        <w:spacing w:after="0" w:line="240" w:lineRule="auto"/>
      </w:pPr>
      <w:r>
        <w:separator/>
      </w:r>
    </w:p>
  </w:endnote>
  <w:endnote w:type="continuationSeparator" w:id="0">
    <w:p w14:paraId="204B0FEE" w14:textId="77777777" w:rsidR="006B03F5" w:rsidRDefault="0055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Daimler CS"/>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altName w:val="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panose1 w:val="00000000000000000000"/>
    <w:charset w:val="00"/>
    <w:family w:val="auto"/>
    <w:pitch w:val="variable"/>
    <w:sig w:usb0="A00002BF" w:usb1="000060F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50" w14:textId="207FA490" w:rsidR="006B03F5" w:rsidRDefault="00551836">
    <w:pPr>
      <w:pStyle w:val="09Seitenzahl"/>
      <w:framePr w:wrap="around"/>
    </w:pPr>
    <w:r>
      <w:t>Pagina</w:t>
    </w:r>
    <w:r w:rsidR="00E81D12">
      <w:t xml:space="preserve"> </w:t>
    </w: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p w14:paraId="18D40151" w14:textId="77777777" w:rsidR="006B03F5" w:rsidRDefault="006B03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53" w14:textId="77777777" w:rsidR="006B03F5" w:rsidRPr="005B7C12" w:rsidRDefault="00551836">
    <w:pPr>
      <w:spacing w:after="0" w:line="240" w:lineRule="auto"/>
      <w:rPr>
        <w:sz w:val="15"/>
        <w:szCs w:val="15"/>
        <w:lang w:val="it-IT"/>
      </w:rPr>
    </w:pPr>
    <w:r w:rsidRPr="005B7C12">
      <w:rPr>
        <w:sz w:val="15"/>
        <w:szCs w:val="15"/>
        <w:lang w:val="de-DE"/>
      </w:rPr>
      <w:t xml:space="preserve">Daimler Truck AG | Fasanenweg 10 | 70771 </w:t>
    </w:r>
    <w:proofErr w:type="gramStart"/>
    <w:r w:rsidRPr="005B7C12">
      <w:rPr>
        <w:sz w:val="15"/>
        <w:szCs w:val="15"/>
        <w:lang w:val="de-DE"/>
      </w:rPr>
      <w:t>Leinfelden Echterdingen</w:t>
    </w:r>
    <w:proofErr w:type="gramEnd"/>
    <w:r w:rsidRPr="005B7C12">
      <w:rPr>
        <w:sz w:val="15"/>
        <w:szCs w:val="15"/>
        <w:lang w:val="de-DE"/>
      </w:rPr>
      <w:t xml:space="preserve">, Germania | P/N +49 711 8485-0 | Tel. </w:t>
    </w:r>
    <w:r w:rsidRPr="005B7C12">
      <w:rPr>
        <w:sz w:val="15"/>
        <w:szCs w:val="15"/>
        <w:lang w:val="it-IT"/>
      </w:rPr>
      <w:t>+49 711 8485-2000 | contact@daimlertruck.com | www.daimlertruck.com</w:t>
    </w:r>
  </w:p>
  <w:p w14:paraId="18D40154" w14:textId="77777777" w:rsidR="006B03F5" w:rsidRPr="005B7C12" w:rsidRDefault="006B03F5">
    <w:pPr>
      <w:spacing w:after="0" w:line="280" w:lineRule="exact"/>
      <w:rPr>
        <w:sz w:val="15"/>
        <w:szCs w:val="15"/>
        <w:lang w:val="it-IT"/>
      </w:rPr>
    </w:pPr>
  </w:p>
  <w:p w14:paraId="18D40155" w14:textId="7C12D70B" w:rsidR="006B03F5" w:rsidRPr="005B7C12" w:rsidRDefault="00551836">
    <w:pPr>
      <w:spacing w:after="0" w:line="240" w:lineRule="auto"/>
      <w:rPr>
        <w:color w:val="000000"/>
        <w:sz w:val="15"/>
        <w:szCs w:val="15"/>
        <w:lang w:val="it-IT"/>
      </w:rPr>
    </w:pPr>
    <w:r w:rsidRPr="005B7C12">
      <w:rPr>
        <w:color w:val="000000"/>
        <w:sz w:val="15"/>
        <w:szCs w:val="15"/>
        <w:lang w:val="it-IT"/>
      </w:rPr>
      <w:t>Daimler Truck AG, Stoccarda | Sede e Tribunale del Registro/</w:t>
    </w:r>
    <w:proofErr w:type="spellStart"/>
    <w:r w:rsidRPr="005B7C12">
      <w:rPr>
        <w:color w:val="000000"/>
        <w:sz w:val="15"/>
        <w:szCs w:val="15"/>
        <w:lang w:val="it-IT"/>
      </w:rPr>
      <w:t>Domicile</w:t>
    </w:r>
    <w:proofErr w:type="spellEnd"/>
    <w:r w:rsidRPr="005B7C12">
      <w:rPr>
        <w:color w:val="000000"/>
        <w:sz w:val="15"/>
        <w:szCs w:val="15"/>
        <w:lang w:val="it-IT"/>
      </w:rPr>
      <w:t xml:space="preserve"> and Court of </w:t>
    </w:r>
    <w:proofErr w:type="spellStart"/>
    <w:r w:rsidRPr="005B7C12">
      <w:rPr>
        <w:color w:val="000000"/>
        <w:sz w:val="15"/>
        <w:szCs w:val="15"/>
        <w:lang w:val="it-IT"/>
      </w:rPr>
      <w:t>Registry</w:t>
    </w:r>
    <w:proofErr w:type="spellEnd"/>
    <w:r w:rsidRPr="005B7C12">
      <w:rPr>
        <w:color w:val="000000"/>
        <w:sz w:val="15"/>
        <w:szCs w:val="15"/>
        <w:lang w:val="it-IT"/>
      </w:rPr>
      <w:t>: Stoccarda, n. HRB/Numero di iscrizione al registro delle imprese: 762884</w:t>
    </w:r>
    <w:r w:rsidRPr="005B7C12">
      <w:rPr>
        <w:color w:val="000000"/>
        <w:sz w:val="15"/>
        <w:szCs w:val="15"/>
        <w:lang w:val="it-IT"/>
      </w:rPr>
      <w:br/>
      <w:t xml:space="preserve">Presidente del Consiglio di Vigilanza: </w:t>
    </w:r>
    <w:proofErr w:type="spellStart"/>
    <w:r w:rsidRPr="005B7C12">
      <w:rPr>
        <w:color w:val="000000"/>
        <w:sz w:val="15"/>
        <w:szCs w:val="15"/>
        <w:lang w:val="it-IT"/>
      </w:rPr>
      <w:t>Joe</w:t>
    </w:r>
    <w:proofErr w:type="spellEnd"/>
    <w:r w:rsidRPr="005B7C12">
      <w:rPr>
        <w:color w:val="000000"/>
        <w:sz w:val="15"/>
        <w:szCs w:val="15"/>
        <w:lang w:val="it-IT"/>
      </w:rPr>
      <w:t xml:space="preserve"> </w:t>
    </w:r>
    <w:proofErr w:type="spellStart"/>
    <w:r w:rsidRPr="005B7C12">
      <w:rPr>
        <w:color w:val="000000"/>
        <w:sz w:val="15"/>
        <w:szCs w:val="15"/>
        <w:lang w:val="it-IT"/>
      </w:rPr>
      <w:t>Kaeser</w:t>
    </w:r>
    <w:proofErr w:type="spellEnd"/>
    <w:r w:rsidRPr="005B7C12">
      <w:rPr>
        <w:color w:val="000000"/>
        <w:sz w:val="15"/>
        <w:szCs w:val="15"/>
        <w:lang w:val="it-IT"/>
      </w:rPr>
      <w:t xml:space="preserve"> </w:t>
    </w:r>
    <w:r w:rsidRPr="005B7C12">
      <w:rPr>
        <w:color w:val="000000"/>
        <w:sz w:val="15"/>
        <w:szCs w:val="15"/>
        <w:lang w:val="it-IT"/>
      </w:rPr>
      <w:br/>
      <w:t xml:space="preserve">Consiglio di Amministrazione: Martin Daum, Presidente; Karl </w:t>
    </w:r>
    <w:proofErr w:type="spellStart"/>
    <w:r w:rsidRPr="005B7C12">
      <w:rPr>
        <w:color w:val="000000"/>
        <w:sz w:val="15"/>
        <w:szCs w:val="15"/>
        <w:lang w:val="it-IT"/>
      </w:rPr>
      <w:t>Deppen</w:t>
    </w:r>
    <w:proofErr w:type="spellEnd"/>
    <w:r w:rsidRPr="005B7C12">
      <w:rPr>
        <w:color w:val="000000"/>
        <w:sz w:val="15"/>
        <w:szCs w:val="15"/>
        <w:lang w:val="it-IT"/>
      </w:rPr>
      <w:t xml:space="preserve">, Andreas </w:t>
    </w:r>
    <w:proofErr w:type="spellStart"/>
    <w:r w:rsidRPr="005B7C12">
      <w:rPr>
        <w:color w:val="000000"/>
        <w:sz w:val="15"/>
        <w:szCs w:val="15"/>
        <w:lang w:val="it-IT"/>
      </w:rPr>
      <w:t>Gorbach</w:t>
    </w:r>
    <w:proofErr w:type="spellEnd"/>
    <w:r w:rsidRPr="005B7C12">
      <w:rPr>
        <w:color w:val="000000"/>
        <w:sz w:val="15"/>
        <w:szCs w:val="15"/>
        <w:lang w:val="it-IT"/>
      </w:rPr>
      <w:t xml:space="preserve">, </w:t>
    </w:r>
    <w:proofErr w:type="spellStart"/>
    <w:r w:rsidRPr="005B7C12">
      <w:rPr>
        <w:color w:val="000000"/>
        <w:sz w:val="15"/>
        <w:szCs w:val="15"/>
        <w:lang w:val="it-IT"/>
      </w:rPr>
      <w:t>Jürgen</w:t>
    </w:r>
    <w:proofErr w:type="spellEnd"/>
    <w:r w:rsidRPr="005B7C12">
      <w:rPr>
        <w:color w:val="000000"/>
        <w:sz w:val="15"/>
        <w:szCs w:val="15"/>
        <w:lang w:val="it-IT"/>
      </w:rPr>
      <w:t xml:space="preserve"> </w:t>
    </w:r>
    <w:proofErr w:type="spellStart"/>
    <w:r w:rsidRPr="005B7C12">
      <w:rPr>
        <w:color w:val="000000"/>
        <w:sz w:val="15"/>
        <w:szCs w:val="15"/>
        <w:lang w:val="it-IT"/>
      </w:rPr>
      <w:t>Hartwig</w:t>
    </w:r>
    <w:proofErr w:type="spellEnd"/>
    <w:r w:rsidRPr="005B7C12">
      <w:rPr>
        <w:color w:val="000000"/>
        <w:sz w:val="15"/>
        <w:szCs w:val="15"/>
        <w:lang w:val="it-IT"/>
      </w:rPr>
      <w:t xml:space="preserve">, John O'Leary, </w:t>
    </w:r>
    <w:proofErr w:type="spellStart"/>
    <w:r w:rsidRPr="005B7C12">
      <w:rPr>
        <w:color w:val="000000"/>
        <w:sz w:val="15"/>
        <w:szCs w:val="15"/>
        <w:lang w:val="it-IT"/>
      </w:rPr>
      <w:t>RådströmKarin</w:t>
    </w:r>
    <w:proofErr w:type="spellEnd"/>
    <w:r w:rsidRPr="005B7C12">
      <w:rPr>
        <w:color w:val="000000"/>
        <w:sz w:val="15"/>
        <w:szCs w:val="15"/>
        <w:lang w:val="it-IT"/>
      </w:rPr>
      <w:t>, Stephan Unger</w:t>
    </w:r>
    <w:r>
      <w:rPr>
        <w:noProof/>
      </w:rPr>
      <mc:AlternateContent>
        <mc:Choice Requires="wps">
          <w:drawing>
            <wp:anchor distT="0" distB="0" distL="0" distR="0" simplePos="0" relativeHeight="251664384" behindDoc="0" locked="0" layoutInCell="1" allowOverlap="1" wp14:anchorId="18D4015E" wp14:editId="18D4015F">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18D40168" w14:textId="77777777" w:rsidR="006B03F5" w:rsidRPr="005B7C12" w:rsidRDefault="00551836">
                          <w:pPr>
                            <w:spacing w:line="170" w:lineRule="exact"/>
                            <w:rPr>
                              <w:sz w:val="15"/>
                              <w:szCs w:val="15"/>
                              <w:lang w:val="it-IT"/>
                            </w:rPr>
                          </w:pPr>
                          <w:r w:rsidRPr="005B7C12">
                            <w:rPr>
                              <w:sz w:val="15"/>
                              <w:szCs w:val="15"/>
                              <w:lang w:val="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4015E"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" filled="f" stroked="f">
              <v:textbox inset="0,0,0,0">
                <w:txbxContent>
                  <w:p w14:paraId="18D40168" w14:textId="77777777" w:rsidR="006B03F5" w:rsidRPr="005B7C12" w:rsidRDefault="00551836">
                    <w:pPr>
                      <w:spacing w:line="170" w:lineRule="exact"/>
                      <w:rPr>
                        <w:sz w:val="15"/>
                        <w:szCs w:val="15"/>
                        <w:lang w:val="it-IT"/>
                      </w:rPr>
                    </w:pPr>
                    <w:r w:rsidRPr="005B7C12">
                      <w:rPr>
                        <w:sz w:val="15"/>
                        <w:szCs w:val="15"/>
                        <w:lang w:val="it-IT"/>
                      </w:rPr>
                      <w:t>e Mercedes-Benz sono marchi registrati di Mercedes-Benz Group AG, Stoccarda, Germania.</w:t>
                    </w:r>
                  </w:p>
                </w:txbxContent>
              </v:textbox>
              <w10:wrap type="square" anchory="page"/>
            </v:shape>
          </w:pict>
        </mc:Fallback>
      </mc:AlternateContent>
    </w:r>
    <w:r>
      <w:rPr>
        <w:noProof/>
      </w:rPr>
      <mc:AlternateContent>
        <mc:Choice Requires="wps">
          <w:drawing>
            <wp:anchor distT="0" distB="0" distL="114300" distR="114300" simplePos="0" relativeHeight="251667456" behindDoc="0" locked="0" layoutInCell="1" allowOverlap="1" wp14:anchorId="18D40160" wp14:editId="18D4016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12D2A"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rPr>
      <mc:AlternateContent>
        <mc:Choice Requires="wps">
          <w:drawing>
            <wp:anchor distT="0" distB="0" distL="114300" distR="114300" simplePos="0" relativeHeight="251665408" behindDoc="0" locked="0" layoutInCell="1" allowOverlap="1" wp14:anchorId="18D40162" wp14:editId="18D40163">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4DB9"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rPr>
      <w:drawing>
        <wp:anchor distT="0" distB="0" distL="114300" distR="114300" simplePos="0" relativeHeight="251662336" behindDoc="1" locked="0" layoutInCell="1" allowOverlap="1" wp14:anchorId="18D40164" wp14:editId="18D40165">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53D6" w14:textId="77777777" w:rsidR="006B03F5" w:rsidRDefault="00551836">
      <w:pPr>
        <w:spacing w:after="0" w:line="240" w:lineRule="auto"/>
      </w:pPr>
      <w:r>
        <w:separator/>
      </w:r>
    </w:p>
  </w:footnote>
  <w:footnote w:type="continuationSeparator" w:id="0">
    <w:p w14:paraId="7F2E5DF3" w14:textId="77777777" w:rsidR="006B03F5" w:rsidRDefault="00551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52" w14:textId="34302A00" w:rsidR="006B03F5" w:rsidRDefault="00551836">
    <w:pPr>
      <w:pStyle w:val="Intestazione"/>
    </w:pPr>
    <w:r>
      <w:rPr>
        <w:noProof/>
      </w:rPr>
      <mc:AlternateContent>
        <mc:Choice Requires="wps">
          <w:drawing>
            <wp:anchor distT="0" distB="0" distL="114300" distR="114300" simplePos="0" relativeHeight="251669504" behindDoc="0" locked="0" layoutInCell="1" allowOverlap="1" wp14:anchorId="18D4015A" wp14:editId="18D4015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0FDB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rPr>
      <w:drawing>
        <wp:anchor distT="0" distB="0" distL="114300" distR="114300" simplePos="0" relativeHeight="251659264" behindDoc="1" locked="0" layoutInCell="1" allowOverlap="1" wp14:anchorId="18D4015C" wp14:editId="18D4015D">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C66F3F"/>
    <w:multiLevelType w:val="hybridMultilevel"/>
    <w:tmpl w:val="2A2C6234"/>
    <w:lvl w:ilvl="0" w:tplc="6462907C">
      <w:start w:val="1"/>
      <w:numFmt w:val="bullet"/>
      <w:pStyle w:val="11Subhead"/>
      <w:lvlText w:val=""/>
      <w:lvlJc w:val="left"/>
      <w:pPr>
        <w:ind w:left="720" w:hanging="360"/>
      </w:pPr>
      <w:rPr>
        <w:rFonts w:ascii="Symbol" w:hAnsi="Symbol" w:hint="default"/>
      </w:rPr>
    </w:lvl>
    <w:lvl w:ilvl="1" w:tplc="4756320A" w:tentative="1">
      <w:start w:val="1"/>
      <w:numFmt w:val="bullet"/>
      <w:lvlText w:val="o"/>
      <w:lvlJc w:val="left"/>
      <w:pPr>
        <w:ind w:left="1440" w:hanging="360"/>
      </w:pPr>
      <w:rPr>
        <w:rFonts w:ascii="Courier New" w:hAnsi="Courier New" w:cs="Courier New" w:hint="default"/>
      </w:rPr>
    </w:lvl>
    <w:lvl w:ilvl="2" w:tplc="2D428D94" w:tentative="1">
      <w:start w:val="1"/>
      <w:numFmt w:val="bullet"/>
      <w:lvlText w:val=""/>
      <w:lvlJc w:val="left"/>
      <w:pPr>
        <w:ind w:left="2160" w:hanging="360"/>
      </w:pPr>
      <w:rPr>
        <w:rFonts w:ascii="Wingdings" w:hAnsi="Wingdings" w:hint="default"/>
      </w:rPr>
    </w:lvl>
    <w:lvl w:ilvl="3" w:tplc="F07EB3B2" w:tentative="1">
      <w:start w:val="1"/>
      <w:numFmt w:val="bullet"/>
      <w:lvlText w:val=""/>
      <w:lvlJc w:val="left"/>
      <w:pPr>
        <w:ind w:left="2880" w:hanging="360"/>
      </w:pPr>
      <w:rPr>
        <w:rFonts w:ascii="Symbol" w:hAnsi="Symbol" w:hint="default"/>
      </w:rPr>
    </w:lvl>
    <w:lvl w:ilvl="4" w:tplc="37226902" w:tentative="1">
      <w:start w:val="1"/>
      <w:numFmt w:val="bullet"/>
      <w:lvlText w:val="o"/>
      <w:lvlJc w:val="left"/>
      <w:pPr>
        <w:ind w:left="3600" w:hanging="360"/>
      </w:pPr>
      <w:rPr>
        <w:rFonts w:ascii="Courier New" w:hAnsi="Courier New" w:cs="Courier New" w:hint="default"/>
      </w:rPr>
    </w:lvl>
    <w:lvl w:ilvl="5" w:tplc="EAAC46A0" w:tentative="1">
      <w:start w:val="1"/>
      <w:numFmt w:val="bullet"/>
      <w:lvlText w:val=""/>
      <w:lvlJc w:val="left"/>
      <w:pPr>
        <w:ind w:left="4320" w:hanging="360"/>
      </w:pPr>
      <w:rPr>
        <w:rFonts w:ascii="Wingdings" w:hAnsi="Wingdings" w:hint="default"/>
      </w:rPr>
    </w:lvl>
    <w:lvl w:ilvl="6" w:tplc="CE46D690" w:tentative="1">
      <w:start w:val="1"/>
      <w:numFmt w:val="bullet"/>
      <w:lvlText w:val=""/>
      <w:lvlJc w:val="left"/>
      <w:pPr>
        <w:ind w:left="5040" w:hanging="360"/>
      </w:pPr>
      <w:rPr>
        <w:rFonts w:ascii="Symbol" w:hAnsi="Symbol" w:hint="default"/>
      </w:rPr>
    </w:lvl>
    <w:lvl w:ilvl="7" w:tplc="D5CC83FA" w:tentative="1">
      <w:start w:val="1"/>
      <w:numFmt w:val="bullet"/>
      <w:lvlText w:val="o"/>
      <w:lvlJc w:val="left"/>
      <w:pPr>
        <w:ind w:left="5760" w:hanging="360"/>
      </w:pPr>
      <w:rPr>
        <w:rFonts w:ascii="Courier New" w:hAnsi="Courier New" w:cs="Courier New" w:hint="default"/>
      </w:rPr>
    </w:lvl>
    <w:lvl w:ilvl="8" w:tplc="AA8AEE6C" w:tentative="1">
      <w:start w:val="1"/>
      <w:numFmt w:val="bullet"/>
      <w:lvlText w:val=""/>
      <w:lvlJc w:val="left"/>
      <w:pPr>
        <w:ind w:left="6480" w:hanging="360"/>
      </w:pPr>
      <w:rPr>
        <w:rFonts w:ascii="Wingdings" w:hAnsi="Wingdings" w:hint="default"/>
      </w:rPr>
    </w:lvl>
  </w:abstractNum>
  <w:abstractNum w:abstractNumId="4"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40950308">
    <w:abstractNumId w:val="0"/>
  </w:num>
  <w:num w:numId="2" w16cid:durableId="1226382130">
    <w:abstractNumId w:val="4"/>
  </w:num>
  <w:num w:numId="3" w16cid:durableId="1176114623">
    <w:abstractNumId w:val="1"/>
  </w:num>
  <w:num w:numId="4" w16cid:durableId="984704045">
    <w:abstractNumId w:val="2"/>
  </w:num>
  <w:num w:numId="5" w16cid:durableId="1923563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4E"/>
    <w:rsid w:val="00000C4C"/>
    <w:rsid w:val="00002924"/>
    <w:rsid w:val="0001654A"/>
    <w:rsid w:val="0003022E"/>
    <w:rsid w:val="00033CCA"/>
    <w:rsid w:val="00045A88"/>
    <w:rsid w:val="00066F6B"/>
    <w:rsid w:val="00087EDA"/>
    <w:rsid w:val="0009458E"/>
    <w:rsid w:val="000A1322"/>
    <w:rsid w:val="000C6A17"/>
    <w:rsid w:val="000C6D81"/>
    <w:rsid w:val="000C7647"/>
    <w:rsid w:val="000D79E1"/>
    <w:rsid w:val="000F7C05"/>
    <w:rsid w:val="001166BE"/>
    <w:rsid w:val="001174BC"/>
    <w:rsid w:val="0013233F"/>
    <w:rsid w:val="00133D88"/>
    <w:rsid w:val="00157BCE"/>
    <w:rsid w:val="00162295"/>
    <w:rsid w:val="0017699C"/>
    <w:rsid w:val="001850C2"/>
    <w:rsid w:val="00185B2E"/>
    <w:rsid w:val="00191B43"/>
    <w:rsid w:val="001927F4"/>
    <w:rsid w:val="001A4787"/>
    <w:rsid w:val="001A59E4"/>
    <w:rsid w:val="001B1EF9"/>
    <w:rsid w:val="001C39E9"/>
    <w:rsid w:val="00200FBB"/>
    <w:rsid w:val="00206DA4"/>
    <w:rsid w:val="00221828"/>
    <w:rsid w:val="002348CF"/>
    <w:rsid w:val="00241923"/>
    <w:rsid w:val="002475F4"/>
    <w:rsid w:val="00260D65"/>
    <w:rsid w:val="00262C9F"/>
    <w:rsid w:val="002630C1"/>
    <w:rsid w:val="00273DB9"/>
    <w:rsid w:val="00280354"/>
    <w:rsid w:val="00280C66"/>
    <w:rsid w:val="00282308"/>
    <w:rsid w:val="00282D8C"/>
    <w:rsid w:val="002830C3"/>
    <w:rsid w:val="002A0D2F"/>
    <w:rsid w:val="002A1E33"/>
    <w:rsid w:val="002A24DB"/>
    <w:rsid w:val="002A588A"/>
    <w:rsid w:val="002D3D23"/>
    <w:rsid w:val="002D5B5F"/>
    <w:rsid w:val="002E1191"/>
    <w:rsid w:val="002F3AD9"/>
    <w:rsid w:val="002F66B2"/>
    <w:rsid w:val="003163CF"/>
    <w:rsid w:val="00324EE1"/>
    <w:rsid w:val="00331EB3"/>
    <w:rsid w:val="00347260"/>
    <w:rsid w:val="00354F1A"/>
    <w:rsid w:val="00367671"/>
    <w:rsid w:val="00374108"/>
    <w:rsid w:val="003753CD"/>
    <w:rsid w:val="0038628E"/>
    <w:rsid w:val="00390C26"/>
    <w:rsid w:val="00395938"/>
    <w:rsid w:val="003A01FF"/>
    <w:rsid w:val="003A0B70"/>
    <w:rsid w:val="003B5A16"/>
    <w:rsid w:val="003C31E9"/>
    <w:rsid w:val="003D1AC2"/>
    <w:rsid w:val="003D7E94"/>
    <w:rsid w:val="003E2AA5"/>
    <w:rsid w:val="003E5DB1"/>
    <w:rsid w:val="003F33E4"/>
    <w:rsid w:val="00403F88"/>
    <w:rsid w:val="00406312"/>
    <w:rsid w:val="00406E26"/>
    <w:rsid w:val="00411595"/>
    <w:rsid w:val="00413917"/>
    <w:rsid w:val="004205EF"/>
    <w:rsid w:val="00432573"/>
    <w:rsid w:val="00435E83"/>
    <w:rsid w:val="004361F4"/>
    <w:rsid w:val="00461BD9"/>
    <w:rsid w:val="00496814"/>
    <w:rsid w:val="004971F5"/>
    <w:rsid w:val="004B0595"/>
    <w:rsid w:val="004B445E"/>
    <w:rsid w:val="004D5EB4"/>
    <w:rsid w:val="004D6495"/>
    <w:rsid w:val="005037D2"/>
    <w:rsid w:val="005216A4"/>
    <w:rsid w:val="00525B17"/>
    <w:rsid w:val="00535ACF"/>
    <w:rsid w:val="00540BC8"/>
    <w:rsid w:val="00551836"/>
    <w:rsid w:val="00583465"/>
    <w:rsid w:val="005B1212"/>
    <w:rsid w:val="005B66BE"/>
    <w:rsid w:val="005B7C12"/>
    <w:rsid w:val="005E0528"/>
    <w:rsid w:val="005E4752"/>
    <w:rsid w:val="005F5708"/>
    <w:rsid w:val="005F6609"/>
    <w:rsid w:val="005F6D0C"/>
    <w:rsid w:val="00602DB3"/>
    <w:rsid w:val="00613C3E"/>
    <w:rsid w:val="006306F0"/>
    <w:rsid w:val="006365DC"/>
    <w:rsid w:val="006377AF"/>
    <w:rsid w:val="00645A3E"/>
    <w:rsid w:val="0064602D"/>
    <w:rsid w:val="0066070D"/>
    <w:rsid w:val="00662DCA"/>
    <w:rsid w:val="006729FE"/>
    <w:rsid w:val="00672C2D"/>
    <w:rsid w:val="0068652D"/>
    <w:rsid w:val="006A4628"/>
    <w:rsid w:val="006A6374"/>
    <w:rsid w:val="006B03F5"/>
    <w:rsid w:val="006C14AB"/>
    <w:rsid w:val="006C3353"/>
    <w:rsid w:val="006D1D22"/>
    <w:rsid w:val="006D65C4"/>
    <w:rsid w:val="006F346A"/>
    <w:rsid w:val="006F4555"/>
    <w:rsid w:val="00702FBE"/>
    <w:rsid w:val="00727AA3"/>
    <w:rsid w:val="00735384"/>
    <w:rsid w:val="00751366"/>
    <w:rsid w:val="007552F8"/>
    <w:rsid w:val="0076210B"/>
    <w:rsid w:val="00764B8C"/>
    <w:rsid w:val="00774AE3"/>
    <w:rsid w:val="00796EC4"/>
    <w:rsid w:val="007A399D"/>
    <w:rsid w:val="007A747B"/>
    <w:rsid w:val="007B75DA"/>
    <w:rsid w:val="007C3B23"/>
    <w:rsid w:val="007D5008"/>
    <w:rsid w:val="007E178B"/>
    <w:rsid w:val="007E639B"/>
    <w:rsid w:val="007E6767"/>
    <w:rsid w:val="007F63C8"/>
    <w:rsid w:val="00803B73"/>
    <w:rsid w:val="0080486C"/>
    <w:rsid w:val="00807636"/>
    <w:rsid w:val="00842C8A"/>
    <w:rsid w:val="008436BE"/>
    <w:rsid w:val="008533D1"/>
    <w:rsid w:val="00870C4E"/>
    <w:rsid w:val="008805A6"/>
    <w:rsid w:val="00885AFF"/>
    <w:rsid w:val="00895DA1"/>
    <w:rsid w:val="008A7B99"/>
    <w:rsid w:val="008B52F5"/>
    <w:rsid w:val="008C2DF2"/>
    <w:rsid w:val="008C4FFF"/>
    <w:rsid w:val="008D5E07"/>
    <w:rsid w:val="008F66CB"/>
    <w:rsid w:val="009029B0"/>
    <w:rsid w:val="009076DC"/>
    <w:rsid w:val="009209A2"/>
    <w:rsid w:val="00921220"/>
    <w:rsid w:val="00931AB2"/>
    <w:rsid w:val="00940721"/>
    <w:rsid w:val="009507EA"/>
    <w:rsid w:val="00953742"/>
    <w:rsid w:val="009559C9"/>
    <w:rsid w:val="00966D26"/>
    <w:rsid w:val="00971B98"/>
    <w:rsid w:val="00972E25"/>
    <w:rsid w:val="009848F8"/>
    <w:rsid w:val="00994687"/>
    <w:rsid w:val="00996727"/>
    <w:rsid w:val="009A1A64"/>
    <w:rsid w:val="009B07EF"/>
    <w:rsid w:val="009B581A"/>
    <w:rsid w:val="009C6072"/>
    <w:rsid w:val="009E1297"/>
    <w:rsid w:val="009E2BC8"/>
    <w:rsid w:val="00A008F2"/>
    <w:rsid w:val="00A27391"/>
    <w:rsid w:val="00A40BB5"/>
    <w:rsid w:val="00A40D7B"/>
    <w:rsid w:val="00A46E60"/>
    <w:rsid w:val="00A527C4"/>
    <w:rsid w:val="00A542FE"/>
    <w:rsid w:val="00A5566F"/>
    <w:rsid w:val="00A56A0A"/>
    <w:rsid w:val="00A6715B"/>
    <w:rsid w:val="00A8590F"/>
    <w:rsid w:val="00A952AA"/>
    <w:rsid w:val="00A95FC2"/>
    <w:rsid w:val="00AA2CC8"/>
    <w:rsid w:val="00AD1D5A"/>
    <w:rsid w:val="00AD57E0"/>
    <w:rsid w:val="00AF5CF8"/>
    <w:rsid w:val="00B00F20"/>
    <w:rsid w:val="00B05176"/>
    <w:rsid w:val="00B05C62"/>
    <w:rsid w:val="00B05F07"/>
    <w:rsid w:val="00B11BF0"/>
    <w:rsid w:val="00B15BA6"/>
    <w:rsid w:val="00B27D69"/>
    <w:rsid w:val="00B302A3"/>
    <w:rsid w:val="00B31299"/>
    <w:rsid w:val="00B42491"/>
    <w:rsid w:val="00B63D9E"/>
    <w:rsid w:val="00B72372"/>
    <w:rsid w:val="00B77507"/>
    <w:rsid w:val="00B8227B"/>
    <w:rsid w:val="00B825E3"/>
    <w:rsid w:val="00BA5AD1"/>
    <w:rsid w:val="00BB66AE"/>
    <w:rsid w:val="00BC3DA8"/>
    <w:rsid w:val="00BC4438"/>
    <w:rsid w:val="00C00C07"/>
    <w:rsid w:val="00C0478C"/>
    <w:rsid w:val="00C16186"/>
    <w:rsid w:val="00C22B2B"/>
    <w:rsid w:val="00C23FA9"/>
    <w:rsid w:val="00C303A7"/>
    <w:rsid w:val="00C376AE"/>
    <w:rsid w:val="00C51AAC"/>
    <w:rsid w:val="00C64AA4"/>
    <w:rsid w:val="00C72C32"/>
    <w:rsid w:val="00C76248"/>
    <w:rsid w:val="00C8725C"/>
    <w:rsid w:val="00C9042B"/>
    <w:rsid w:val="00CB352E"/>
    <w:rsid w:val="00CC317C"/>
    <w:rsid w:val="00CC33F5"/>
    <w:rsid w:val="00CF76CC"/>
    <w:rsid w:val="00D220F1"/>
    <w:rsid w:val="00D261E8"/>
    <w:rsid w:val="00D2787B"/>
    <w:rsid w:val="00D31762"/>
    <w:rsid w:val="00D325CC"/>
    <w:rsid w:val="00D37A58"/>
    <w:rsid w:val="00D44C15"/>
    <w:rsid w:val="00D747FB"/>
    <w:rsid w:val="00DA4F9E"/>
    <w:rsid w:val="00DB4022"/>
    <w:rsid w:val="00DB7186"/>
    <w:rsid w:val="00DC0401"/>
    <w:rsid w:val="00DC4FBC"/>
    <w:rsid w:val="00E03612"/>
    <w:rsid w:val="00E22297"/>
    <w:rsid w:val="00E23FFE"/>
    <w:rsid w:val="00E44DB7"/>
    <w:rsid w:val="00E466B0"/>
    <w:rsid w:val="00E60B94"/>
    <w:rsid w:val="00E81ABD"/>
    <w:rsid w:val="00E81D12"/>
    <w:rsid w:val="00E835F8"/>
    <w:rsid w:val="00E93090"/>
    <w:rsid w:val="00EA6922"/>
    <w:rsid w:val="00EB056C"/>
    <w:rsid w:val="00EB67FE"/>
    <w:rsid w:val="00EC1864"/>
    <w:rsid w:val="00ED15FC"/>
    <w:rsid w:val="00ED2BE0"/>
    <w:rsid w:val="00EE4940"/>
    <w:rsid w:val="00EF2E0C"/>
    <w:rsid w:val="00F214E6"/>
    <w:rsid w:val="00F25A9B"/>
    <w:rsid w:val="00F40D8E"/>
    <w:rsid w:val="00F42321"/>
    <w:rsid w:val="00F43BFF"/>
    <w:rsid w:val="00F4686C"/>
    <w:rsid w:val="00F65F3B"/>
    <w:rsid w:val="00F77361"/>
    <w:rsid w:val="00F97EB6"/>
    <w:rsid w:val="00FB2B95"/>
    <w:rsid w:val="00FB50D4"/>
    <w:rsid w:val="00FC145C"/>
    <w:rsid w:val="00FC79A3"/>
    <w:rsid w:val="00FD586B"/>
    <w:rsid w:val="00FD7D2B"/>
    <w:rsid w:val="00FE42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D4012C"/>
  <w15:docId w15:val="{B8E15B36-BF19-46A2-8AE8-4DBF32D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D1D5A"/>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06Footer">
    <w:name w:val="0.6 Footer"/>
    <w:basedOn w:val="Normale"/>
    <w:link w:val="06FooterZchn"/>
    <w:autoRedefine/>
    <w:rsid w:val="00B27D69"/>
    <w:pPr>
      <w:framePr w:vSpace="284" w:wrap="around" w:vAnchor="page" w:hAnchor="page" w:x="1362" w:y="15310"/>
      <w:spacing w:after="0" w:line="170" w:lineRule="exact"/>
    </w:pPr>
    <w:rPr>
      <w:rFonts w:ascii="Daimler CS" w:hAnsi="Daimler CS"/>
      <w:sz w:val="15"/>
      <w:lang w:val="en-US"/>
    </w:rPr>
  </w:style>
  <w:style w:type="character" w:customStyle="1" w:styleId="06FooterZchn">
    <w:name w:val="0.6 Footer Zchn"/>
    <w:basedOn w:val="Carpredefinitoparagrafo"/>
    <w:link w:val="06Footer"/>
    <w:rsid w:val="00B27D69"/>
    <w:rPr>
      <w:rFonts w:ascii="Daimler CS" w:hAnsi="Daimler CS"/>
      <w:sz w:val="15"/>
      <w:lang w:val="en-US"/>
    </w:rPr>
  </w:style>
  <w:style w:type="paragraph" w:customStyle="1" w:styleId="40DisclaimerBoilerplate">
    <w:name w:val="4.0 Disclaimer / Boilerplate"/>
    <w:basedOn w:val="Normale"/>
    <w:autoRedefine/>
    <w:qFormat/>
    <w:rsid w:val="00807636"/>
    <w:pPr>
      <w:spacing w:after="0" w:line="170" w:lineRule="exact"/>
    </w:pPr>
    <w:rPr>
      <w:rFonts w:ascii="Daimler CS" w:eastAsia="Calibri" w:hAnsi="Daimler CS" w:cs="Times New Roman"/>
      <w:sz w:val="15"/>
      <w:szCs w:val="20"/>
      <w:lang w:val="en-US"/>
    </w:rPr>
  </w:style>
  <w:style w:type="character" w:styleId="Enfasigrassetto">
    <w:name w:val="Strong"/>
    <w:basedOn w:val="Carpredefinitoparagrafo"/>
    <w:uiPriority w:val="22"/>
    <w:qFormat/>
    <w:rsid w:val="009559C9"/>
    <w:rPr>
      <w:rFonts w:ascii="Daimler CS Demi" w:hAnsi="Daimler CS Demi"/>
      <w:b w:val="0"/>
      <w:bCs/>
    </w:rPr>
  </w:style>
  <w:style w:type="paragraph" w:customStyle="1" w:styleId="30InformationQRCode">
    <w:name w:val="3.0 Information + QRCode"/>
    <w:basedOn w:val="Normale"/>
    <w:autoRedefine/>
    <w:qFormat/>
    <w:rsid w:val="00672C2D"/>
    <w:pPr>
      <w:spacing w:after="240" w:line="320" w:lineRule="exact"/>
      <w:contextualSpacing/>
    </w:pPr>
    <w:rPr>
      <w:rFonts w:ascii="Daimler CS" w:eastAsia="Times New Roman" w:hAnsi="Daimler CS" w:cs="Times New Roman"/>
      <w:sz w:val="24"/>
      <w:szCs w:val="20"/>
      <w:lang w:val="en-US" w:eastAsia="de-DE"/>
    </w:rPr>
  </w:style>
  <w:style w:type="paragraph" w:styleId="Elenco2">
    <w:name w:val="List 2"/>
    <w:basedOn w:val="Normale"/>
    <w:semiHidden/>
    <w:rsid w:val="00672C2D"/>
    <w:pPr>
      <w:spacing w:after="320" w:line="320" w:lineRule="exact"/>
      <w:ind w:left="566" w:hanging="283"/>
    </w:pPr>
    <w:rPr>
      <w:rFonts w:ascii="Daimler CS" w:eastAsia="Times New Roman" w:hAnsi="Daimler CS" w:cs="Times New Roman"/>
      <w:sz w:val="24"/>
      <w:szCs w:val="20"/>
      <w:lang w:val="de-DE" w:eastAsia="de-DE"/>
    </w:rPr>
  </w:style>
  <w:style w:type="paragraph" w:customStyle="1" w:styleId="11Subhead">
    <w:name w:val="1.1 Subhead"/>
    <w:autoRedefine/>
    <w:qFormat/>
    <w:rsid w:val="004B0595"/>
    <w:pPr>
      <w:numPr>
        <w:numId w:val="5"/>
      </w:numPr>
      <w:spacing w:after="320" w:line="320" w:lineRule="exact"/>
      <w:ind w:left="425" w:hanging="357"/>
      <w:contextualSpacing/>
    </w:pPr>
    <w:rPr>
      <w:rFonts w:ascii="Daimler CS Demi" w:eastAsia="Times New Roman" w:hAnsi="Daimler CS Demi" w:cs="Times New Roman"/>
      <w:sz w:val="24"/>
      <w:szCs w:val="20"/>
      <w:lang w:val="de-DE" w:eastAsia="de-DE"/>
    </w:rPr>
  </w:style>
  <w:style w:type="paragraph" w:customStyle="1" w:styleId="10Headline">
    <w:name w:val="1.0 Headline"/>
    <w:autoRedefine/>
    <w:qFormat/>
    <w:rsid w:val="004B0595"/>
    <w:pPr>
      <w:keepNext/>
      <w:widowControl w:val="0"/>
      <w:spacing w:before="100" w:beforeAutospacing="1" w:after="200" w:line="240" w:lineRule="auto"/>
    </w:pPr>
    <w:rPr>
      <w:rFonts w:ascii="Daimler CS Demi" w:eastAsia="Times New Roman" w:hAnsi="Daimler CS Demi" w:cs="Times New Roman"/>
      <w:sz w:val="36"/>
      <w:szCs w:val="20"/>
      <w:lang w:val="de-DE" w:eastAsia="de-DE"/>
    </w:rPr>
  </w:style>
  <w:style w:type="character" w:customStyle="1" w:styleId="cf01">
    <w:name w:val="cf01"/>
    <w:basedOn w:val="Carpredefinitoparagrafo"/>
    <w:rsid w:val="004B0595"/>
    <w:rPr>
      <w:rFonts w:ascii="Segoe UI" w:hAnsi="Segoe UI" w:cs="Segoe UI" w:hint="default"/>
      <w:sz w:val="18"/>
      <w:szCs w:val="18"/>
      <w:shd w:val="clear" w:color="auto" w:fill="FFFFFF"/>
    </w:rPr>
  </w:style>
  <w:style w:type="character" w:customStyle="1" w:styleId="cf21">
    <w:name w:val="cf21"/>
    <w:basedOn w:val="Carpredefinitoparagrafo"/>
    <w:rsid w:val="004B0595"/>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B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imlertruc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eter.smodej@daimlertruc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a.pfeifle@daiml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ende\AppData\Local\Packages\Microsoft.MicrosoftEdge_8wekyb3d8bbwe\TempState\Downloads\Mercedes-Benz%20AG_english_COM_TB%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bd0e5-867e-4a6d-a3eb-beb58125a119" xsi:nil="true"/>
    <lcf76f155ced4ddcb4097134ff3c332f xmlns="44cc6cb6-d3bd-4e61-a498-414151417c21">
      <Terms xmlns="http://schemas.microsoft.com/office/infopath/2007/PartnerControls"/>
    </lcf76f155ced4ddcb4097134ff3c332f>
  </documentManagement>
</p:properties>
</file>

<file path=customXml/item3.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38CE10832CBFF4492BAF47612EE4541" ma:contentTypeVersion="15" ma:contentTypeDescription="Ein neues Dokument erstellen." ma:contentTypeScope="" ma:versionID="c74cdbd292448e8cce1c75bf9806172d">
  <xsd:schema xmlns:xsd="http://www.w3.org/2001/XMLSchema" xmlns:xs="http://www.w3.org/2001/XMLSchema" xmlns:p="http://schemas.microsoft.com/office/2006/metadata/properties" xmlns:ns2="44cc6cb6-d3bd-4e61-a498-414151417c21" xmlns:ns3="394bd0e5-867e-4a6d-a3eb-beb58125a119" targetNamespace="http://schemas.microsoft.com/office/2006/metadata/properties" ma:root="true" ma:fieldsID="811226d9ceff9527741956effa09e0ba" ns2:_="" ns3:_="">
    <xsd:import namespace="44cc6cb6-d3bd-4e61-a498-414151417c21"/>
    <xsd:import namespace="394bd0e5-867e-4a6d-a3eb-beb58125a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c6cb6-d3bd-4e61-a498-414151417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99af8e8-aa77-48fe-9061-5a9da22cf2e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d0e5-867e-4a6d-a3eb-beb58125a1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d35d50c-007c-4118-97d6-a2b59379e94b}" ma:internalName="TaxCatchAll" ma:showField="CatchAllData" ma:web="394bd0e5-867e-4a6d-a3eb-beb58125a1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35378-D5DE-4E20-A228-0CEB51685A35}">
  <ds:schemaRefs>
    <ds:schemaRef ds:uri="http://schemas.microsoft.com/sharepoint/v3/contenttype/forms"/>
  </ds:schemaRefs>
</ds:datastoreItem>
</file>

<file path=customXml/itemProps2.xml><?xml version="1.0" encoding="utf-8"?>
<ds:datastoreItem xmlns:ds="http://schemas.openxmlformats.org/officeDocument/2006/customXml" ds:itemID="{76801482-F582-4E99-BDC4-37FFBCB292DC}">
  <ds:schemaRefs>
    <ds:schemaRef ds:uri="http://schemas.microsoft.com/office/2006/metadata/properties"/>
    <ds:schemaRef ds:uri="http://schemas.microsoft.com/office/infopath/2007/PartnerControls"/>
    <ds:schemaRef ds:uri="394bd0e5-867e-4a6d-a3eb-beb58125a119"/>
    <ds:schemaRef ds:uri="44cc6cb6-d3bd-4e61-a498-414151417c21"/>
  </ds:schemaRefs>
</ds:datastoreItem>
</file>

<file path=customXml/itemProps3.xml><?xml version="1.0" encoding="utf-8"?>
<ds:datastoreItem xmlns:ds="http://schemas.openxmlformats.org/officeDocument/2006/customXml" ds:itemID="{A51F3B9F-5C36-4C98-9DFE-829A35946678}">
  <ds:schemaRefs>
    <ds:schemaRef ds:uri="http://schemas.openxmlformats.org/officeDocument/2006/bibliography"/>
    <ds:schemaRef ds:uri="http://www.star-group.net/schemas/transit/filters/textdata"/>
  </ds:schemaRefs>
</ds:datastoreItem>
</file>

<file path=customXml/itemProps4.xml><?xml version="1.0" encoding="utf-8"?>
<ds:datastoreItem xmlns:ds="http://schemas.openxmlformats.org/officeDocument/2006/customXml" ds:itemID="{42849FA8-D867-4847-A235-B8D7E5C76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c6cb6-d3bd-4e61-a498-414151417c21"/>
    <ds:schemaRef ds:uri="394bd0e5-867e-4a6d-a3eb-beb58125a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b5ff3ce-c151-426b-9620-64dd2650a755}" enabled="1" method="Standard" siteId="{505cca53-5750-4134-9501-8d52d5df3cd1}" contentBits="0" removed="0"/>
</clbl:labelList>
</file>

<file path=docProps/app.xml><?xml version="1.0" encoding="utf-8"?>
<Properties xmlns="http://schemas.openxmlformats.org/officeDocument/2006/extended-properties" xmlns:vt="http://schemas.openxmlformats.org/officeDocument/2006/docPropsVTypes">
  <Template>Mercedes-Benz AG_english_COM_TB (1).dotx</Template>
  <TotalTime>0</TotalTime>
  <Pages>6</Pages>
  <Words>3168</Words>
  <Characters>18058</Characters>
  <Application>Microsoft Office Word</Application>
  <DocSecurity>0</DocSecurity>
  <Lines>150</Lines>
  <Paragraphs>42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10</cp:revision>
  <cp:lastPrinted>2019-10-24T15:33:00Z</cp:lastPrinted>
  <dcterms:created xsi:type="dcterms:W3CDTF">2024-03-21T15:11:00Z</dcterms:created>
  <dcterms:modified xsi:type="dcterms:W3CDTF">2024-04-02T08:01:00Z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2023-12-22T10:09:10Z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78626ada-d6b4-46b4-a7e5-6786c1ccc62b</vt:lpwstr>
  </property>
  <property fmtid="{D5CDD505-2E9C-101B-9397-08002B2CF9AE}" pid="8" name="MSIP_Label_ab5ff3ce-c151-426b-9620-64dd2650a755_ContentBits">
    <vt:lpwstr>0</vt:lpwstr>
  </property>
  <property fmtid="{D5CDD505-2E9C-101B-9397-08002B2CF9AE}" pid="9" name="ContentTypeId">
    <vt:lpwstr>0x010100D38CE10832CBFF4492BAF47612EE4541</vt:lpwstr>
  </property>
  <property fmtid="{D5CDD505-2E9C-101B-9397-08002B2CF9AE}" pid="10" name="MediaServiceImageTags">
    <vt:lpwstr/>
  </property>
  <property fmtid="{D5CDD505-2E9C-101B-9397-08002B2CF9AE}" pid="11" name="MSIP_Label_924dbb1d-991d-4bbd-aad5-33bac1d8ffaf_Enabled">
    <vt:lpwstr>true</vt:lpwstr>
  </property>
  <property fmtid="{D5CDD505-2E9C-101B-9397-08002B2CF9AE}" pid="12" name="MSIP_Label_924dbb1d-991d-4bbd-aad5-33bac1d8ffaf_SetDate">
    <vt:lpwstr>2024-03-21T15:10:28Z</vt:lpwstr>
  </property>
  <property fmtid="{D5CDD505-2E9C-101B-9397-08002B2CF9AE}" pid="13" name="MSIP_Label_924dbb1d-991d-4bbd-aad5-33bac1d8ffaf_Method">
    <vt:lpwstr>Standard</vt:lpwstr>
  </property>
  <property fmtid="{D5CDD505-2E9C-101B-9397-08002B2CF9AE}" pid="14" name="MSIP_Label_924dbb1d-991d-4bbd-aad5-33bac1d8ffaf_Name">
    <vt:lpwstr>924dbb1d-991d-4bbd-aad5-33bac1d8ffaf</vt:lpwstr>
  </property>
  <property fmtid="{D5CDD505-2E9C-101B-9397-08002B2CF9AE}" pid="15" name="MSIP_Label_924dbb1d-991d-4bbd-aad5-33bac1d8ffaf_SiteId">
    <vt:lpwstr>9652d7c2-1ccf-4940-8151-4a92bd474ed0</vt:lpwstr>
  </property>
  <property fmtid="{D5CDD505-2E9C-101B-9397-08002B2CF9AE}" pid="16" name="MSIP_Label_924dbb1d-991d-4bbd-aad5-33bac1d8ffaf_ActionId">
    <vt:lpwstr>855c48c3-7080-46ef-b0d5-041e294bf25e</vt:lpwstr>
  </property>
  <property fmtid="{D5CDD505-2E9C-101B-9397-08002B2CF9AE}" pid="17" name="MSIP_Label_924dbb1d-991d-4bbd-aad5-33bac1d8ffaf_ContentBits">
    <vt:lpwstr>0</vt:lpwstr>
  </property>
</Properties>
</file>