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2" w:rightFromText="142" w:vertAnchor="page" w:horzAnchor="margin" w:tblpY="2326"/>
        <w:tblW w:w="9905" w:type="dxa"/>
        <w:tblLayout w:type="fixed"/>
        <w:tblLook w:val="04A0" w:firstRow="1" w:lastRow="0" w:firstColumn="1" w:lastColumn="0" w:noHBand="0" w:noVBand="1"/>
      </w:tblPr>
      <w:tblGrid>
        <w:gridCol w:w="4671"/>
        <w:gridCol w:w="2524"/>
        <w:gridCol w:w="2710"/>
      </w:tblGrid>
      <w:tr w:rsidR="00060587" w:rsidRPr="00E675DA" w14:paraId="28F0052E" w14:textId="77777777" w:rsidTr="00F071FF">
        <w:trPr>
          <w:trHeight w:val="649"/>
        </w:trPr>
        <w:tc>
          <w:tcPr>
            <w:tcW w:w="4671" w:type="dxa"/>
            <w:tcMar>
              <w:left w:w="0" w:type="dxa"/>
              <w:right w:w="0" w:type="dxa"/>
            </w:tcMar>
          </w:tcPr>
          <w:p w14:paraId="28F0052B" w14:textId="77777777" w:rsidR="00060587" w:rsidRPr="00E675DA" w:rsidRDefault="00060587" w:rsidP="006C4FCB"/>
        </w:tc>
        <w:tc>
          <w:tcPr>
            <w:tcW w:w="2524" w:type="dxa"/>
          </w:tcPr>
          <w:p w14:paraId="28F0052C" w14:textId="77777777" w:rsidR="00060587" w:rsidRPr="00E675DA" w:rsidRDefault="00060587" w:rsidP="00C76248"/>
        </w:tc>
        <w:tc>
          <w:tcPr>
            <w:tcW w:w="2710" w:type="dxa"/>
            <w:tcMar>
              <w:left w:w="0" w:type="dxa"/>
              <w:right w:w="0" w:type="dxa"/>
            </w:tcMar>
            <w:vAlign w:val="bottom"/>
          </w:tcPr>
          <w:p w14:paraId="28F0052D" w14:textId="77777777" w:rsidR="00060587" w:rsidRPr="00E675DA" w:rsidRDefault="00060587" w:rsidP="00B42491">
            <w:pPr>
              <w:spacing w:line="120" w:lineRule="exact"/>
              <w:rPr>
                <w:rFonts w:ascii="MB Corpo A Title Cond Office" w:hAnsi="MB Corpo A Title Cond Office"/>
                <w:sz w:val="12"/>
                <w:szCs w:val="12"/>
              </w:rPr>
            </w:pPr>
            <w:r w:rsidRPr="00E675DA">
              <w:rPr>
                <w:rFonts w:ascii="MB Corpo A Title Cond Office" w:eastAsia="MB Corpo A Title Cond Office" w:hAnsi="MB Corpo A Title Cond Office" w:cs="MB Corpo A Title Cond Office"/>
                <w:sz w:val="12"/>
                <w:szCs w:val="12"/>
                <w:lang w:bidi="it-IT"/>
              </w:rPr>
              <w:t xml:space="preserve">   </w:t>
            </w:r>
          </w:p>
        </w:tc>
      </w:tr>
      <w:tr w:rsidR="002C5C33" w:rsidRPr="00E675DA" w14:paraId="28F00533" w14:textId="77777777" w:rsidTr="00F071FF">
        <w:trPr>
          <w:trHeight w:val="783"/>
        </w:trPr>
        <w:tc>
          <w:tcPr>
            <w:tcW w:w="4671" w:type="dxa"/>
            <w:tcMar>
              <w:left w:w="0" w:type="dxa"/>
              <w:right w:w="0" w:type="dxa"/>
            </w:tcMar>
          </w:tcPr>
          <w:p w14:paraId="28F0052F" w14:textId="77777777" w:rsidR="002C5C33" w:rsidRPr="005C1248" w:rsidRDefault="00EC7D42" w:rsidP="00060587">
            <w:pPr>
              <w:rPr>
                <w:rFonts w:ascii="Daimler CS" w:hAnsi="Daimler CS"/>
                <w:sz w:val="24"/>
                <w:szCs w:val="24"/>
              </w:rPr>
            </w:pPr>
            <w:r>
              <w:rPr>
                <w:rFonts w:ascii="Daimler CS" w:eastAsia="Daimler CS" w:hAnsi="Daimler CS" w:cs="Daimler CS"/>
                <w:sz w:val="24"/>
                <w:szCs w:val="24"/>
                <w:lang w:bidi="it-IT"/>
              </w:rPr>
              <w:t>Daimler Truck AG</w:t>
            </w:r>
          </w:p>
        </w:tc>
        <w:tc>
          <w:tcPr>
            <w:tcW w:w="2524" w:type="dxa"/>
          </w:tcPr>
          <w:p w14:paraId="28F00530" w14:textId="77777777" w:rsidR="002C5C33" w:rsidRPr="00E675DA" w:rsidRDefault="002C5C33" w:rsidP="00060587">
            <w:pPr>
              <w:spacing w:line="283" w:lineRule="exact"/>
              <w:rPr>
                <w:rFonts w:ascii="MB Corpo S Text Office" w:hAnsi="MB Corpo S Text Office"/>
                <w:szCs w:val="21"/>
              </w:rPr>
            </w:pPr>
          </w:p>
        </w:tc>
        <w:tc>
          <w:tcPr>
            <w:tcW w:w="2710" w:type="dxa"/>
            <w:tcMar>
              <w:left w:w="0" w:type="dxa"/>
              <w:right w:w="0" w:type="dxa"/>
            </w:tcMar>
          </w:tcPr>
          <w:p w14:paraId="28F00531" w14:textId="77777777" w:rsidR="002C5C33" w:rsidRPr="001061C5" w:rsidRDefault="002320BE" w:rsidP="007401F2">
            <w:pPr>
              <w:pStyle w:val="03Presse-Information"/>
              <w:framePr w:wrap="auto" w:vAnchor="margin" w:hAnchor="text" w:yAlign="inline"/>
              <w:rPr>
                <w:rFonts w:ascii="Daimler CS Light" w:hAnsi="Daimler CS Light"/>
              </w:rPr>
            </w:pPr>
            <w:r w:rsidRPr="001061C5">
              <w:rPr>
                <w:rFonts w:ascii="Daimler CS Light" w:eastAsia="Daimler CS Light" w:hAnsi="Daimler CS Light" w:cs="Daimler CS Light"/>
                <w:lang w:bidi="it-IT"/>
              </w:rPr>
              <w:t xml:space="preserve">Sotto i riflettori </w:t>
            </w:r>
          </w:p>
          <w:p w14:paraId="28F00532" w14:textId="1B6EF1A7" w:rsidR="002C5C33" w:rsidRPr="001061C5" w:rsidRDefault="006042A5" w:rsidP="00F071FF">
            <w:pPr>
              <w:pStyle w:val="04Datum"/>
              <w:framePr w:wrap="auto" w:vAnchor="margin" w:hAnchor="text" w:yAlign="inline"/>
              <w:rPr>
                <w:rFonts w:ascii="Daimler CS Light" w:hAnsi="Daimler CS Light"/>
              </w:rPr>
            </w:pPr>
            <w:r w:rsidRPr="006042A5">
              <w:rPr>
                <w:rFonts w:ascii="Daimler CS Light" w:eastAsia="Daimler CS Light" w:hAnsi="Daimler CS Light" w:cs="Daimler CS Light"/>
                <w:lang w:bidi="it-IT"/>
              </w:rPr>
              <w:t>11 settembre 2023</w:t>
            </w:r>
          </w:p>
        </w:tc>
      </w:tr>
      <w:tr w:rsidR="00984BDE" w:rsidRPr="00E675DA" w14:paraId="28F00537" w14:textId="77777777" w:rsidTr="00F071FF">
        <w:trPr>
          <w:trHeight w:val="207"/>
        </w:trPr>
        <w:tc>
          <w:tcPr>
            <w:tcW w:w="4671" w:type="dxa"/>
            <w:tcMar>
              <w:left w:w="0" w:type="dxa"/>
              <w:right w:w="0" w:type="dxa"/>
            </w:tcMar>
          </w:tcPr>
          <w:p w14:paraId="28F00534" w14:textId="77777777" w:rsidR="00984BDE" w:rsidRPr="00E675DA" w:rsidRDefault="00984BDE" w:rsidP="00060587">
            <w:pPr>
              <w:rPr>
                <w:rFonts w:ascii="MB Corpo S Text Office" w:hAnsi="MB Corpo S Text Office"/>
                <w:sz w:val="18"/>
                <w:szCs w:val="18"/>
              </w:rPr>
            </w:pPr>
          </w:p>
        </w:tc>
        <w:tc>
          <w:tcPr>
            <w:tcW w:w="2524" w:type="dxa"/>
          </w:tcPr>
          <w:p w14:paraId="28F00535" w14:textId="77777777" w:rsidR="00984BDE" w:rsidRPr="00E675DA" w:rsidRDefault="00984BDE" w:rsidP="00060587">
            <w:pPr>
              <w:rPr>
                <w:rFonts w:ascii="MB Corpo S Text Office" w:hAnsi="MB Corpo S Text Office"/>
                <w:sz w:val="18"/>
                <w:szCs w:val="18"/>
              </w:rPr>
            </w:pPr>
          </w:p>
        </w:tc>
        <w:tc>
          <w:tcPr>
            <w:tcW w:w="2710" w:type="dxa"/>
            <w:tcMar>
              <w:left w:w="0" w:type="dxa"/>
              <w:right w:w="0" w:type="dxa"/>
            </w:tcMar>
          </w:tcPr>
          <w:p w14:paraId="28F00536" w14:textId="77777777" w:rsidR="00984BDE" w:rsidRPr="008420F2" w:rsidRDefault="00984BDE" w:rsidP="00984BDE">
            <w:pPr>
              <w:pStyle w:val="04Datum"/>
              <w:framePr w:wrap="auto" w:vAnchor="margin" w:hAnchor="text" w:yAlign="inline"/>
            </w:pPr>
          </w:p>
        </w:tc>
      </w:tr>
      <w:tr w:rsidR="00320D51" w:rsidRPr="00E675DA" w14:paraId="0BC2F88F" w14:textId="77777777" w:rsidTr="00F071FF">
        <w:trPr>
          <w:trHeight w:val="207"/>
        </w:trPr>
        <w:tc>
          <w:tcPr>
            <w:tcW w:w="4671" w:type="dxa"/>
            <w:tcMar>
              <w:left w:w="0" w:type="dxa"/>
              <w:right w:w="0" w:type="dxa"/>
            </w:tcMar>
          </w:tcPr>
          <w:p w14:paraId="09A9E9AE" w14:textId="77777777" w:rsidR="00320D51" w:rsidRPr="00E675DA" w:rsidRDefault="00320D51" w:rsidP="00060587">
            <w:pPr>
              <w:rPr>
                <w:rFonts w:ascii="MB Corpo S Text Office" w:hAnsi="MB Corpo S Text Office"/>
                <w:sz w:val="18"/>
                <w:szCs w:val="18"/>
              </w:rPr>
            </w:pPr>
          </w:p>
        </w:tc>
        <w:tc>
          <w:tcPr>
            <w:tcW w:w="2524" w:type="dxa"/>
          </w:tcPr>
          <w:p w14:paraId="56767BCC" w14:textId="77777777" w:rsidR="00320D51" w:rsidRPr="00E675DA" w:rsidRDefault="00320D51" w:rsidP="00060587">
            <w:pPr>
              <w:rPr>
                <w:rFonts w:ascii="MB Corpo S Text Office" w:hAnsi="MB Corpo S Text Office"/>
                <w:sz w:val="18"/>
                <w:szCs w:val="18"/>
              </w:rPr>
            </w:pPr>
          </w:p>
        </w:tc>
        <w:tc>
          <w:tcPr>
            <w:tcW w:w="2710" w:type="dxa"/>
            <w:tcMar>
              <w:left w:w="0" w:type="dxa"/>
              <w:right w:w="0" w:type="dxa"/>
            </w:tcMar>
          </w:tcPr>
          <w:p w14:paraId="1A7814CF" w14:textId="77777777" w:rsidR="00320D51" w:rsidRPr="008420F2" w:rsidRDefault="00320D51" w:rsidP="00984BDE">
            <w:pPr>
              <w:pStyle w:val="04Datum"/>
              <w:framePr w:wrap="auto" w:vAnchor="margin" w:hAnchor="text" w:yAlign="inline"/>
            </w:pPr>
          </w:p>
        </w:tc>
      </w:tr>
    </w:tbl>
    <w:p w14:paraId="28F00538" w14:textId="77777777" w:rsidR="00E33FC8" w:rsidRPr="002E4F91" w:rsidRDefault="00E33FC8" w:rsidP="00405A0F">
      <w:pPr>
        <w:pStyle w:val="Heading1"/>
        <w:rPr>
          <w:lang w:val="de-DE"/>
        </w:rPr>
        <w:sectPr w:rsidR="00E33FC8" w:rsidRPr="002E4F91" w:rsidSect="0042514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851" w:right="652" w:bottom="369" w:left="1361" w:header="0" w:footer="454" w:gutter="0"/>
          <w:cols w:space="708"/>
          <w:titlePg/>
          <w:docGrid w:linePitch="360"/>
        </w:sectPr>
      </w:pPr>
    </w:p>
    <w:p w14:paraId="28F00539" w14:textId="77777777" w:rsidR="00E33FC8" w:rsidRPr="002E4F91" w:rsidRDefault="007401F2" w:rsidP="007401F2">
      <w:pPr>
        <w:pStyle w:val="Heading2"/>
        <w:tabs>
          <w:tab w:val="left" w:pos="7572"/>
          <w:tab w:val="left" w:pos="8712"/>
        </w:tabs>
      </w:pPr>
      <w:r w:rsidRPr="002E4F91">
        <w:rPr>
          <w:lang w:bidi="it-IT"/>
        </w:rPr>
        <w:tab/>
      </w:r>
      <w:r w:rsidRPr="002E4F91">
        <w:rPr>
          <w:lang w:bidi="it-IT"/>
        </w:rPr>
        <w:tab/>
      </w:r>
    </w:p>
    <w:p w14:paraId="28F0053A" w14:textId="77777777" w:rsidR="00611096" w:rsidRPr="002E4F91" w:rsidRDefault="00611096" w:rsidP="00611096"/>
    <w:p w14:paraId="28F0053B" w14:textId="77777777" w:rsidR="00611096" w:rsidRDefault="00611096" w:rsidP="00611096"/>
    <w:p w14:paraId="28F0053C" w14:textId="77777777" w:rsidR="00953238" w:rsidRPr="002E4F91" w:rsidRDefault="00953238" w:rsidP="00611096"/>
    <w:p w14:paraId="28F0053D" w14:textId="58500FCF" w:rsidR="00F81D98" w:rsidRPr="00953238" w:rsidRDefault="00C763B2" w:rsidP="00953238">
      <w:pPr>
        <w:pStyle w:val="10Headline"/>
      </w:pPr>
      <w:bookmarkStart w:id="0" w:name="_Hlk144974035"/>
      <w:r>
        <w:rPr>
          <w:lang w:bidi="it-IT"/>
        </w:rPr>
        <w:t xml:space="preserve">Primo assaggio del prodotto di serie: Mercedes-Benz Trucks presenta il teaser dell’eActros 600: il design percorre strade nuove </w:t>
      </w:r>
    </w:p>
    <w:p w14:paraId="28F0053E" w14:textId="3F3E59C4" w:rsidR="00F81D98" w:rsidRPr="00F81D98" w:rsidRDefault="00F81D98" w:rsidP="00F81D98">
      <w:pPr>
        <w:pStyle w:val="10Headline"/>
      </w:pPr>
      <w:r>
        <w:rPr>
          <w:noProof/>
          <w:lang w:bidi="it-IT"/>
        </w:rPr>
        <w:drawing>
          <wp:inline distT="0" distB="0" distL="0" distR="0" wp14:anchorId="28F0054C" wp14:editId="4C0D87FD">
            <wp:extent cx="4699000" cy="2643602"/>
            <wp:effectExtent l="0" t="0" r="6350" b="4445"/>
            <wp:docPr id="1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698" cy="265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BF950" w14:textId="77777777" w:rsidR="00320D51" w:rsidRDefault="00B60B6B" w:rsidP="00CA4AC2">
      <w:pPr>
        <w:pStyle w:val="01Flietext"/>
        <w:spacing w:after="280"/>
        <w:rPr>
          <w:rFonts w:ascii="Daimler CS" w:hAnsi="Daimler CS"/>
        </w:rPr>
      </w:pPr>
      <w:r>
        <w:rPr>
          <w:rFonts w:ascii="Daimler CS" w:eastAsia="Daimler CS" w:hAnsi="Daimler CS" w:cs="Daimler CS"/>
          <w:lang w:bidi="it-IT"/>
        </w:rPr>
        <w:t xml:space="preserve">Uno sguardo al nuovo linguaggio stilistico che caratterizza la cabina dell’eActros 600 </w:t>
      </w:r>
    </w:p>
    <w:p w14:paraId="3CAE5614" w14:textId="273CDB56" w:rsidR="00D304A7" w:rsidRDefault="00B60B6B" w:rsidP="00CA4AC2">
      <w:pPr>
        <w:pStyle w:val="01Flietext"/>
        <w:spacing w:after="280"/>
        <w:rPr>
          <w:rFonts w:ascii="Daimler CS" w:hAnsi="Daimler CS"/>
          <w:sz w:val="24"/>
          <w:szCs w:val="24"/>
        </w:rPr>
      </w:pPr>
      <w:r>
        <w:rPr>
          <w:rFonts w:ascii="Daimler CS" w:eastAsia="Daimler CS" w:hAnsi="Daimler CS" w:cs="Daimler CS"/>
          <w:sz w:val="24"/>
          <w:szCs w:val="24"/>
          <w:lang w:bidi="it-IT"/>
        </w:rPr>
        <w:t>Leinfelden-Echterdingen - Il 10 ottobre Mercedes-Benz Trucks festeggerà l’anteprima mondiale dell’eActros 600 a batteria per il trasporto a lungo raggio. Oggi il Costruttore offre un primo assaggio del truck di serie con un’immagine pubblicata di recente. Il teaser mostra come Mercedes-Benz Trucks stia battendo nuove strade sul versante del design, sottolineando così anche visivamente l’importanza dell’e-truck per la trasformazione globale verso un trasporto a zero emissioni di CO2. Linee essenziali e design aerodinamico caratterizzano l’aspetto dell’eActros 600, che vuole essere la scelta giusta per i Clienti in termini di redditività, sostenibilità ed affidabilità. Il truck elettrico vanterà un’autonomia di 500 chilometri senza ricarica intermedia e, in futuro, consentirà anche la ricarica a megawatt.</w:t>
      </w:r>
    </w:p>
    <w:p w14:paraId="64B73B25" w14:textId="44B7BD73" w:rsidR="00A6691A" w:rsidRDefault="00A6691A" w:rsidP="00CA4AC2">
      <w:pPr>
        <w:pStyle w:val="01Flietext"/>
        <w:spacing w:after="280"/>
        <w:rPr>
          <w:rFonts w:ascii="Daimler CS" w:hAnsi="Daimler CS"/>
          <w:sz w:val="24"/>
          <w:szCs w:val="24"/>
        </w:rPr>
      </w:pPr>
    </w:p>
    <w:p w14:paraId="57EBBF97" w14:textId="77777777" w:rsidR="00A6691A" w:rsidRPr="00320D51" w:rsidRDefault="00A6691A" w:rsidP="00CA4AC2">
      <w:pPr>
        <w:pStyle w:val="01Flietext"/>
        <w:spacing w:after="280"/>
        <w:rPr>
          <w:rFonts w:ascii="Daimler CS" w:hAnsi="Daimler CS"/>
        </w:rPr>
      </w:pPr>
    </w:p>
    <w:bookmarkEnd w:id="0"/>
    <w:p w14:paraId="4BC62DF7" w14:textId="77777777" w:rsidR="003F04E0" w:rsidRPr="00716473" w:rsidRDefault="003F04E0" w:rsidP="00677148">
      <w:pPr>
        <w:pStyle w:val="01Flietext"/>
        <w:spacing w:after="280"/>
        <w:rPr>
          <w:rFonts w:ascii="Daimler CS" w:hAnsi="Daimler CS"/>
          <w:sz w:val="24"/>
          <w:szCs w:val="24"/>
        </w:rPr>
      </w:pPr>
    </w:p>
    <w:p w14:paraId="28F00543" w14:textId="232E8C39" w:rsidR="00B140B9" w:rsidRPr="00C02E8C" w:rsidRDefault="00303B61" w:rsidP="00677148">
      <w:pPr>
        <w:pStyle w:val="01Flietext"/>
        <w:spacing w:after="280"/>
        <w:rPr>
          <w:rFonts w:ascii="Daimler CS" w:hAnsi="Daimler CS"/>
          <w:sz w:val="24"/>
          <w:szCs w:val="24"/>
        </w:rPr>
      </w:pPr>
      <w:r w:rsidRPr="00953238">
        <w:rPr>
          <w:rFonts w:ascii="Daimler CS" w:eastAsia="Daimler CS" w:hAnsi="Daimler CS" w:cs="Daimler CS"/>
          <w:sz w:val="24"/>
          <w:szCs w:val="24"/>
          <w:lang w:bidi="it-IT"/>
        </w:rPr>
        <w:t>Ulteriori informazioni su</w:t>
      </w:r>
      <w:r w:rsidRPr="00953238">
        <w:rPr>
          <w:rFonts w:ascii="Daimler CS" w:eastAsia="Daimler CS" w:hAnsi="Daimler CS" w:cs="Daimler CS"/>
          <w:sz w:val="24"/>
          <w:szCs w:val="24"/>
          <w:lang w:bidi="it-IT"/>
        </w:rPr>
        <w:br/>
      </w:r>
      <w:r w:rsidR="00953238" w:rsidRPr="001061C5">
        <w:rPr>
          <w:rFonts w:ascii="Daimler CS Demi" w:eastAsia="Daimler CS Demi" w:hAnsi="Daimler CS Demi" w:cs="Daimler CS Demi"/>
          <w:sz w:val="24"/>
          <w:szCs w:val="24"/>
          <w:lang w:bidi="it-IT"/>
        </w:rPr>
        <w:t xml:space="preserve">www.media.daimlertruck.com </w:t>
      </w:r>
      <w:r w:rsidRPr="00953238">
        <w:rPr>
          <w:rFonts w:ascii="Daimler CS" w:eastAsia="Daimler CS" w:hAnsi="Daimler CS" w:cs="Daimler CS"/>
          <w:sz w:val="24"/>
          <w:szCs w:val="24"/>
          <w:lang w:bidi="it-IT"/>
        </w:rPr>
        <w:t>e</w:t>
      </w:r>
      <w:r w:rsidR="00953238" w:rsidRPr="001061C5">
        <w:rPr>
          <w:rFonts w:ascii="Daimler CS Demi" w:eastAsia="Daimler CS Demi" w:hAnsi="Daimler CS Demi" w:cs="Daimler CS Demi"/>
          <w:sz w:val="24"/>
          <w:szCs w:val="24"/>
          <w:lang w:bidi="it-IT"/>
        </w:rPr>
        <w:t xml:space="preserve"> www.daimlertruck.com </w:t>
      </w:r>
    </w:p>
    <w:sectPr w:rsidR="00B140B9" w:rsidRPr="00C02E8C" w:rsidSect="000D11BB">
      <w:footerReference w:type="default" r:id="rId15"/>
      <w:headerReference w:type="first" r:id="rId16"/>
      <w:footerReference w:type="first" r:id="rId17"/>
      <w:type w:val="continuous"/>
      <w:pgSz w:w="11906" w:h="16838" w:code="9"/>
      <w:pgMar w:top="1418" w:right="652" w:bottom="851" w:left="1361" w:header="1185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F00550" w14:textId="77777777" w:rsidR="00F81D98" w:rsidRPr="00E675DA" w:rsidRDefault="00F81D98" w:rsidP="00764B8C">
      <w:pPr>
        <w:spacing w:line="240" w:lineRule="auto"/>
      </w:pPr>
      <w:r w:rsidRPr="00E675DA">
        <w:separator/>
      </w:r>
    </w:p>
  </w:endnote>
  <w:endnote w:type="continuationSeparator" w:id="0">
    <w:p w14:paraId="28F00551" w14:textId="77777777" w:rsidR="00F81D98" w:rsidRPr="00E675DA" w:rsidRDefault="00F81D98" w:rsidP="00764B8C">
      <w:pPr>
        <w:spacing w:line="240" w:lineRule="auto"/>
      </w:pPr>
      <w:r w:rsidRPr="00E675D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Times New Roman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B Corpo S Text Office Light">
    <w:altName w:val="Calibri"/>
    <w:charset w:val="00"/>
    <w:family w:val="swiss"/>
    <w:pitch w:val="variable"/>
    <w:sig w:usb0="20000007" w:usb1="00000003" w:usb2="00000000" w:usb3="00000000" w:csb0="00000193" w:csb1="00000000"/>
  </w:font>
  <w:font w:name="MB Corpo A Title Cond Office">
    <w:altName w:val="Cambria"/>
    <w:charset w:val="00"/>
    <w:family w:val="roman"/>
    <w:pitch w:val="variable"/>
    <w:sig w:usb0="20000007" w:usb1="00000003" w:usb2="00000000" w:usb3="00000000" w:csb0="00000193" w:csb1="00000000"/>
  </w:font>
  <w:font w:name="MB Corpo S Text Office">
    <w:altName w:val="Calibri"/>
    <w:charset w:val="00"/>
    <w:family w:val="swiss"/>
    <w:pitch w:val="variable"/>
    <w:sig w:usb0="20000007" w:usb1="00000003" w:usb2="00000000" w:usb3="00000000" w:csb0="000001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aimler CS Light">
    <w:altName w:val="Calibri"/>
    <w:charset w:val="00"/>
    <w:family w:val="auto"/>
    <w:pitch w:val="variable"/>
    <w:sig w:usb0="A00002BF" w:usb1="000060FB" w:usb2="00000000" w:usb3="00000000" w:csb0="0000019F" w:csb1="00000000"/>
  </w:font>
  <w:font w:name="Corporate S 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Daimler CS Demi">
    <w:altName w:val="Calibri"/>
    <w:charset w:val="00"/>
    <w:family w:val="auto"/>
    <w:pitch w:val="variable"/>
    <w:sig w:usb0="A00002BF" w:usb1="000060FB" w:usb2="00000000" w:usb3="00000000" w:csb0="0000019F" w:csb1="00000000"/>
  </w:font>
  <w:font w:name="Daimler CS">
    <w:altName w:val="Calibri"/>
    <w:charset w:val="00"/>
    <w:family w:val="auto"/>
    <w:pitch w:val="variable"/>
    <w:sig w:usb0="A00002BF" w:usb1="000060FB" w:usb2="00000000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F00554" w14:textId="77777777" w:rsidR="008722C5" w:rsidRDefault="008722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F00555" w14:textId="77777777" w:rsidR="00EC1864" w:rsidRPr="0033780C" w:rsidRDefault="00EC1864" w:rsidP="00B00F20">
    <w:pPr>
      <w:pStyle w:val="09Seitenzahl"/>
      <w:framePr w:wrap="around"/>
    </w:pPr>
    <w:r w:rsidRPr="0033780C">
      <w:rPr>
        <w:lang w:val="it-IT" w:bidi="it-IT"/>
      </w:rPr>
      <w:t xml:space="preserve">Pagina </w:t>
    </w:r>
    <w:r w:rsidRPr="0033780C">
      <w:rPr>
        <w:rStyle w:val="PageNumber"/>
        <w:lang w:val="it-IT" w:bidi="it-IT"/>
      </w:rPr>
      <w:fldChar w:fldCharType="begin"/>
    </w:r>
    <w:r w:rsidRPr="0033780C">
      <w:rPr>
        <w:rStyle w:val="PageNumber"/>
        <w:lang w:val="it-IT" w:bidi="it-IT"/>
      </w:rPr>
      <w:instrText xml:space="preserve"> PAGE </w:instrText>
    </w:r>
    <w:r w:rsidRPr="0033780C">
      <w:rPr>
        <w:rStyle w:val="PageNumber"/>
        <w:lang w:val="it-IT" w:bidi="it-IT"/>
      </w:rPr>
      <w:fldChar w:fldCharType="separate"/>
    </w:r>
    <w:r w:rsidR="002B3A8B" w:rsidRPr="0033780C">
      <w:rPr>
        <w:rStyle w:val="PageNumber"/>
        <w:lang w:val="it-IT" w:bidi="it-IT"/>
      </w:rPr>
      <w:t>2</w:t>
    </w:r>
    <w:r w:rsidRPr="0033780C">
      <w:rPr>
        <w:rStyle w:val="PageNumber"/>
        <w:lang w:val="it-IT" w:bidi="it-IT"/>
      </w:rPr>
      <w:fldChar w:fldCharType="end"/>
    </w:r>
  </w:p>
  <w:p w14:paraId="28F00556" w14:textId="77777777" w:rsidR="00EC1864" w:rsidRDefault="00EC186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F00558" w14:textId="77777777" w:rsidR="0042514D" w:rsidRPr="00953238" w:rsidRDefault="0042514D" w:rsidP="0042514D">
    <w:pPr>
      <w:spacing w:line="240" w:lineRule="auto"/>
      <w:rPr>
        <w:rFonts w:ascii="Daimler CS Light" w:hAnsi="Daimler CS Light"/>
        <w:sz w:val="15"/>
        <w:szCs w:val="15"/>
      </w:rPr>
    </w:pPr>
    <w:r w:rsidRPr="00953238">
      <w:rPr>
        <w:rFonts w:ascii="Daimler CS Light" w:eastAsia="Daimler CS Light" w:hAnsi="Daimler CS Light" w:cs="Daimler CS Light"/>
        <w:sz w:val="15"/>
        <w:szCs w:val="15"/>
        <w:lang w:bidi="it-IT"/>
      </w:rPr>
      <w:t>Daimler Truck AG | Fasanenweg 10 | 70771 Leinfelden-Echterdingen | T/P +49 711 8485-0 | T/F +49 711 8485-2000 | contact@daimlertruck.com | www.daimlertruck.com</w:t>
    </w:r>
  </w:p>
  <w:p w14:paraId="28F00559" w14:textId="77777777" w:rsidR="0042514D" w:rsidRPr="00953238" w:rsidRDefault="0042514D" w:rsidP="0042514D">
    <w:pPr>
      <w:rPr>
        <w:rFonts w:ascii="Daimler CS Light" w:hAnsi="Daimler CS Light"/>
        <w:sz w:val="15"/>
        <w:szCs w:val="15"/>
      </w:rPr>
    </w:pPr>
  </w:p>
  <w:p w14:paraId="28F0055A" w14:textId="7B3FB0B9" w:rsidR="0042514D" w:rsidRPr="00953238" w:rsidRDefault="0042514D" w:rsidP="0042514D">
    <w:pPr>
      <w:pStyle w:val="02Flietextbold"/>
      <w:spacing w:line="240" w:lineRule="auto"/>
      <w:rPr>
        <w:rFonts w:ascii="Daimler CS Light" w:eastAsia="Times New Roman" w:hAnsi="Daimler CS Light" w:cs="Corporate S Light"/>
        <w:color w:val="000000"/>
        <w:sz w:val="15"/>
        <w:szCs w:val="15"/>
        <w:lang w:val="de-DE" w:eastAsia="de-DE"/>
      </w:rPr>
    </w:pPr>
    <w:r w:rsidRPr="00953238">
      <w:rPr>
        <w:rFonts w:ascii="Daimler CS Light" w:eastAsia="Times New Roman" w:hAnsi="Daimler CS Light" w:cs="Corporate S Light"/>
        <w:color w:val="000000"/>
        <w:sz w:val="15"/>
        <w:szCs w:val="15"/>
        <w:lang w:val="it-IT" w:bidi="it-IT"/>
      </w:rPr>
      <w:t>Daimler Truck AG, Stuttgart | Sede e registro dello imprese del tribunale/Domicile and Court of Registry: Stuttgart, HRB-Nr./Commercial Register No.: 762884</w:t>
    </w:r>
    <w:r w:rsidRPr="00953238">
      <w:rPr>
        <w:rFonts w:ascii="Daimler CS Light" w:eastAsia="Times New Roman" w:hAnsi="Daimler CS Light" w:cs="Corporate S Light"/>
        <w:color w:val="000000"/>
        <w:sz w:val="15"/>
        <w:szCs w:val="15"/>
        <w:lang w:val="it-IT" w:bidi="it-IT"/>
      </w:rPr>
      <w:br/>
      <w:t xml:space="preserve">Presidente del Consiglio di Supervisione/Chairman of the Supervisory Board:: Joe Kaeser </w:t>
    </w:r>
    <w:r w:rsidRPr="00953238">
      <w:rPr>
        <w:rFonts w:ascii="Daimler CS Light" w:eastAsia="Times New Roman" w:hAnsi="Daimler CS Light" w:cs="Corporate S Light"/>
        <w:color w:val="000000"/>
        <w:sz w:val="15"/>
        <w:szCs w:val="15"/>
        <w:lang w:val="it-IT" w:bidi="it-IT"/>
      </w:rPr>
      <w:br/>
      <w:t>Consiglio direttivo/Board of Management: Martin Daum, Presidente/Chairman; Karl Deppen, Andreas Gorbach, Jürgen Hartwig, John O’Leary, Karin Rådström, Stephan Unger</w:t>
    </w:r>
  </w:p>
  <w:p w14:paraId="28F0055B" w14:textId="77777777" w:rsidR="00A527C4" w:rsidRPr="00953238" w:rsidRDefault="00D44EB1" w:rsidP="0042514D">
    <w:pPr>
      <w:autoSpaceDE w:val="0"/>
      <w:autoSpaceDN w:val="0"/>
      <w:adjustRightInd w:val="0"/>
      <w:spacing w:after="380" w:line="240" w:lineRule="auto"/>
      <w:rPr>
        <w:rFonts w:ascii="Daimler CS Light" w:eastAsia="Times New Roman" w:hAnsi="Daimler CS Light" w:cs="Corporate S Light"/>
        <w:color w:val="000000"/>
        <w:sz w:val="15"/>
        <w:szCs w:val="15"/>
        <w:lang w:eastAsia="de-DE"/>
      </w:rPr>
    </w:pPr>
    <w:r w:rsidRPr="00953238">
      <w:rPr>
        <w:rFonts w:ascii="Daimler CS Light" w:eastAsia="Daimler CS Light" w:hAnsi="Daimler CS Light" w:cs="Daimler CS Light"/>
        <w:noProof/>
        <w:lang w:bidi="it-IT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28F00568" wp14:editId="28F00569">
              <wp:simplePos x="0" y="0"/>
              <wp:positionH relativeFrom="column">
                <wp:posOffset>217170</wp:posOffset>
              </wp:positionH>
              <wp:positionV relativeFrom="page">
                <wp:posOffset>10309860</wp:posOffset>
              </wp:positionV>
              <wp:extent cx="5268595" cy="170815"/>
              <wp:effectExtent l="0" t="0" r="8255" b="635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8595" cy="1708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0057E" w14:textId="77777777" w:rsidR="00735384" w:rsidRPr="00E675DA" w:rsidRDefault="00045A88" w:rsidP="0041163E">
                          <w:pPr>
                            <w:spacing w:line="170" w:lineRule="exact"/>
                            <w:rPr>
                              <w:sz w:val="15"/>
                              <w:szCs w:val="15"/>
                            </w:rPr>
                          </w:pPr>
                          <w:r w:rsidRPr="001061C5">
                            <w:rPr>
                              <w:rFonts w:ascii="Daimler CS" w:eastAsia="Daimler CS" w:hAnsi="Daimler CS" w:cs="Daimler CS"/>
                              <w:sz w:val="15"/>
                              <w:szCs w:val="15"/>
                              <w:lang w:bidi="it-IT"/>
                            </w:rPr>
                            <w:t>e Mercedes-Benz sono marchi registrati di Mercedes-Benz Group AG, Stoccarda, Germania</w:t>
                          </w:r>
                          <w:r w:rsidRPr="00E675DA">
                            <w:rPr>
                              <w:sz w:val="15"/>
                              <w:szCs w:val="15"/>
                              <w:lang w:bidi="it-IT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F0056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17.1pt;margin-top:811.8pt;width:414.85pt;height:13.45pt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" filled="f" stroked="f">
              <v:textbox inset="0,0,0,0">
                <w:txbxContent>
                  <w:p w14:paraId="28F0057E" w14:textId="77777777" w:rsidR="00735384" w:rsidRPr="00E675DA" w:rsidRDefault="00045A88" w:rsidP="0041163E">
                    <w:pPr>
                      <w:spacing w:line="170" w:lineRule="exact"/>
                      <w:rPr>
                        <w:sz w:val="15"/>
                        <w:szCs w:val="15"/>
                      </w:rPr>
                    </w:pPr>
                    <w:r w:rsidRPr="001061C5">
                      <w:rPr>
                        <w:rFonts w:ascii="Daimler CS" w:eastAsia="Daimler CS" w:hAnsi="Daimler CS" w:cs="Daimler CS"/>
                        <w:sz w:val="15"/>
                        <w:szCs w:val="15"/>
                        <w:lang w:bidi="it-IT"/>
                      </w:rPr>
                      <w:t>e Mercedes-Benz sono marchi registrati di Mercedes-Benz Group AG, Stoccarda, Germania</w:t>
                    </w:r>
                    <w:r w:rsidRPr="00E675DA">
                      <w:rPr>
                        <w:sz w:val="15"/>
                        <w:szCs w:val="15"/>
                        <w:lang w:bidi="it-IT"/>
                      </w:rPr>
                      <w:t>.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="00B05C62" w:rsidRPr="00953238">
      <w:rPr>
        <w:rFonts w:ascii="Daimler CS Light" w:eastAsia="Daimler CS Light" w:hAnsi="Daimler CS Light" w:cs="Daimler CS Light"/>
        <w:noProof/>
        <w:lang w:bidi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8F0056A" wp14:editId="28F0056B">
              <wp:simplePos x="0" y="0"/>
              <wp:positionH relativeFrom="column">
                <wp:posOffset>-683895</wp:posOffset>
              </wp:positionH>
              <wp:positionV relativeFrom="page">
                <wp:posOffset>5356225</wp:posOffset>
              </wp:positionV>
              <wp:extent cx="13970" cy="13970"/>
              <wp:effectExtent l="0" t="0" r="0" b="0"/>
              <wp:wrapNone/>
              <wp:docPr id="8" name="Ellips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70" cy="13970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B03FC49" id="Ellipse 8" o:spid="_x0000_s1026" style="position:absolute;margin-left:-53.85pt;margin-top:421.75pt;width:1.1pt;height: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" fillcolor="black [3213]" stroked="f" strokeweight="1pt">
              <v:stroke joinstyle="miter"/>
              <w10:wrap anchory="page"/>
            </v:oval>
          </w:pict>
        </mc:Fallback>
      </mc:AlternateContent>
    </w:r>
    <w:r w:rsidR="00B05C62" w:rsidRPr="00953238">
      <w:rPr>
        <w:rFonts w:ascii="Daimler CS Light" w:eastAsia="Daimler CS Light" w:hAnsi="Daimler CS Light" w:cs="Daimler CS Light"/>
        <w:noProof/>
        <w:lang w:bidi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F0056C" wp14:editId="28F0056D">
              <wp:simplePos x="0" y="0"/>
              <wp:positionH relativeFrom="column">
                <wp:posOffset>-683260</wp:posOffset>
              </wp:positionH>
              <wp:positionV relativeFrom="page">
                <wp:posOffset>7553960</wp:posOffset>
              </wp:positionV>
              <wp:extent cx="14400" cy="14400"/>
              <wp:effectExtent l="0" t="0" r="0" b="0"/>
              <wp:wrapNone/>
              <wp:docPr id="7" name="Ellips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00" cy="14400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0676EEB" id="Ellipse 7" o:spid="_x0000_s1026" style="position:absolute;margin-left:-53.8pt;margin-top:594.8pt;width:1.15pt;height: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" fillcolor="black [3213]" stroked="f" strokeweight="1pt">
              <v:stroke joinstyle="miter"/>
              <w10:wrap anchory="page"/>
            </v:oval>
          </w:pict>
        </mc:Fallback>
      </mc:AlternateContent>
    </w:r>
    <w:r w:rsidR="00A527C4" w:rsidRPr="00953238">
      <w:rPr>
        <w:rFonts w:ascii="Daimler CS Light" w:eastAsia="Daimler CS Light" w:hAnsi="Daimler CS Light" w:cs="Daimler CS Light"/>
        <w:noProof/>
        <w:lang w:bidi="it-IT"/>
      </w:rPr>
      <w:drawing>
        <wp:anchor distT="0" distB="0" distL="114300" distR="114300" simplePos="0" relativeHeight="251662336" behindDoc="1" locked="0" layoutInCell="1" allowOverlap="1" wp14:anchorId="28F0056E" wp14:editId="28F0056F">
          <wp:simplePos x="0" y="0"/>
          <wp:positionH relativeFrom="page">
            <wp:posOffset>859790</wp:posOffset>
          </wp:positionH>
          <wp:positionV relativeFrom="page">
            <wp:posOffset>10275570</wp:posOffset>
          </wp:positionV>
          <wp:extent cx="183600" cy="183600"/>
          <wp:effectExtent l="0" t="0" r="6985" b="6985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00" cy="18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F0055C" w14:textId="0AFF3BE3" w:rsidR="001D1108" w:rsidRPr="006C1F1C" w:rsidRDefault="001D1108" w:rsidP="00B00F20">
    <w:pPr>
      <w:pStyle w:val="09Seitenzahl"/>
      <w:framePr w:wrap="around"/>
      <w:rPr>
        <w:rFonts w:ascii="Daimler CS" w:hAnsi="Daimler CS"/>
      </w:rPr>
    </w:pPr>
    <w:r w:rsidRPr="006C1F1C">
      <w:rPr>
        <w:rFonts w:ascii="Daimler CS" w:eastAsia="Daimler CS" w:hAnsi="Daimler CS" w:cs="Daimler CS"/>
        <w:lang w:val="it-IT" w:bidi="it-IT"/>
      </w:rPr>
      <w:t xml:space="preserve">Pagina </w:t>
    </w:r>
    <w:r w:rsidRPr="006C1F1C">
      <w:rPr>
        <w:rStyle w:val="PageNumber"/>
        <w:rFonts w:ascii="Daimler CS" w:eastAsia="Daimler CS" w:hAnsi="Daimler CS" w:cs="Daimler CS"/>
        <w:lang w:val="it-IT" w:bidi="it-IT"/>
      </w:rPr>
      <w:fldChar w:fldCharType="begin"/>
    </w:r>
    <w:r w:rsidRPr="006C1F1C">
      <w:rPr>
        <w:rStyle w:val="PageNumber"/>
        <w:rFonts w:ascii="Daimler CS" w:eastAsia="Daimler CS" w:hAnsi="Daimler CS" w:cs="Daimler CS"/>
        <w:lang w:val="it-IT" w:bidi="it-IT"/>
      </w:rPr>
      <w:instrText xml:space="preserve"> PAGE </w:instrText>
    </w:r>
    <w:r w:rsidRPr="006C1F1C">
      <w:rPr>
        <w:rStyle w:val="PageNumber"/>
        <w:rFonts w:ascii="Daimler CS" w:eastAsia="Daimler CS" w:hAnsi="Daimler CS" w:cs="Daimler CS"/>
        <w:lang w:val="it-IT" w:bidi="it-IT"/>
      </w:rPr>
      <w:fldChar w:fldCharType="separate"/>
    </w:r>
    <w:r w:rsidR="00A760D6">
      <w:rPr>
        <w:rStyle w:val="PageNumber"/>
        <w:rFonts w:ascii="Daimler CS" w:eastAsia="Daimler CS" w:hAnsi="Daimler CS" w:cs="Daimler CS"/>
        <w:lang w:val="it-IT" w:bidi="it-IT"/>
      </w:rPr>
      <w:t>2</w:t>
    </w:r>
    <w:r w:rsidRPr="006C1F1C">
      <w:rPr>
        <w:rStyle w:val="PageNumber"/>
        <w:rFonts w:ascii="Daimler CS" w:eastAsia="Daimler CS" w:hAnsi="Daimler CS" w:cs="Daimler CS"/>
        <w:lang w:val="it-IT" w:bidi="it-IT"/>
      </w:rPr>
      <w:fldChar w:fldCharType="end"/>
    </w:r>
  </w:p>
  <w:p w14:paraId="28F0055D" w14:textId="77777777" w:rsidR="001D1108" w:rsidRDefault="001D1108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F0055F" w14:textId="77777777" w:rsidR="001D1108" w:rsidRDefault="001D1108">
    <w:r>
      <w:rPr>
        <w:noProof/>
        <w:lang w:bidi="it-IT"/>
      </w:rPr>
      <mc:AlternateContent>
        <mc:Choice Requires="wps">
          <w:drawing>
            <wp:anchor distT="0" distB="0" distL="0" distR="0" simplePos="0" relativeHeight="251678720" behindDoc="0" locked="0" layoutInCell="1" allowOverlap="1" wp14:anchorId="28F00574" wp14:editId="28F00575">
              <wp:simplePos x="0" y="0"/>
              <wp:positionH relativeFrom="page">
                <wp:posOffset>1083945</wp:posOffset>
              </wp:positionH>
              <wp:positionV relativeFrom="page">
                <wp:posOffset>10304780</wp:posOffset>
              </wp:positionV>
              <wp:extent cx="3679200" cy="140400"/>
              <wp:effectExtent l="0" t="0" r="0" b="12065"/>
              <wp:wrapSquare wrapText="bothSides"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9200" cy="140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0057F" w14:textId="77777777" w:rsidR="001D1108" w:rsidRPr="00B11BF0" w:rsidRDefault="001D1108" w:rsidP="006C1C75">
                          <w:pPr>
                            <w:pStyle w:val="08Fubereich"/>
                          </w:pPr>
                          <w:r w:rsidRPr="00B11BF0">
                            <w:rPr>
                              <w:lang w:bidi="it-IT"/>
                            </w:rPr>
                            <w:t>e Mercedes-Benz sono marchi registrati di Daimler AG, Stoccarda, Germania.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F0057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85.35pt;margin-top:811.4pt;width:289.7pt;height:11.05pt;z-index: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" filled="f" stroked="f">
              <v:textbox inset="0,0,0,0">
                <w:txbxContent>
                  <w:p w14:paraId="28F0057F" w14:textId="77777777" w:rsidR="001D1108" w:rsidRPr="00B11BF0" w:rsidRDefault="001D1108" w:rsidP="006C1C75">
                    <w:pPr>
                      <w:pStyle w:val="08Fubereich"/>
                    </w:pPr>
                    <w:r w:rsidRPr="00B11BF0">
                      <w:rPr>
                        <w:lang w:bidi="it-IT"/>
                      </w:rPr>
                      <w:t>e Mercedes-Benz sono marchi registrati di Daimler AG, Stoccarda, Germania.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  <w:lang w:bidi="it-IT"/>
      </w:rPr>
      <w:drawing>
        <wp:anchor distT="0" distB="0" distL="114300" distR="114300" simplePos="0" relativeHeight="251677696" behindDoc="1" locked="0" layoutInCell="1" allowOverlap="1" wp14:anchorId="28F00576" wp14:editId="28F00577">
          <wp:simplePos x="0" y="0"/>
          <wp:positionH relativeFrom="page">
            <wp:posOffset>860425</wp:posOffset>
          </wp:positionH>
          <wp:positionV relativeFrom="page">
            <wp:posOffset>10275570</wp:posOffset>
          </wp:positionV>
          <wp:extent cx="183600" cy="183600"/>
          <wp:effectExtent l="0" t="0" r="6985" b="6985"/>
          <wp:wrapNone/>
          <wp:docPr id="210" name="Grafik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00" cy="18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it-IT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8F00578" wp14:editId="28F00579">
              <wp:simplePos x="0" y="0"/>
              <wp:positionH relativeFrom="column">
                <wp:posOffset>-683895</wp:posOffset>
              </wp:positionH>
              <wp:positionV relativeFrom="page">
                <wp:posOffset>5356225</wp:posOffset>
              </wp:positionV>
              <wp:extent cx="13970" cy="13970"/>
              <wp:effectExtent l="0" t="0" r="0" b="0"/>
              <wp:wrapNone/>
              <wp:docPr id="3" name="Ellips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70" cy="13970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3C80E9B" id="Ellipse 3" o:spid="_x0000_s1026" style="position:absolute;margin-left:-53.85pt;margin-top:421.75pt;width:1.1pt;height:1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" fillcolor="black [3213]" stroked="f" strokeweight="1pt">
              <v:stroke joinstyle="miter"/>
              <w10:wrap anchory="page"/>
            </v:oval>
          </w:pict>
        </mc:Fallback>
      </mc:AlternateContent>
    </w:r>
    <w:r>
      <w:rPr>
        <w:noProof/>
        <w:lang w:bidi="it-IT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8F0057A" wp14:editId="28F0057B">
              <wp:simplePos x="0" y="0"/>
              <wp:positionH relativeFrom="column">
                <wp:posOffset>-683260</wp:posOffset>
              </wp:positionH>
              <wp:positionV relativeFrom="page">
                <wp:posOffset>7553960</wp:posOffset>
              </wp:positionV>
              <wp:extent cx="14400" cy="14400"/>
              <wp:effectExtent l="0" t="0" r="0" b="0"/>
              <wp:wrapNone/>
              <wp:docPr id="4" name="Ellips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00" cy="14400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BAEB9B9" id="Ellipse 4" o:spid="_x0000_s1026" style="position:absolute;margin-left:-53.8pt;margin-top:594.8pt;width:1.15pt;height:1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" fillcolor="black [3213]" stroked="f" strokeweight="1pt">
              <v:stroke joinstyle="miter"/>
              <w10:wrap anchory="page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F0054E" w14:textId="77777777" w:rsidR="00F81D98" w:rsidRPr="00E675DA" w:rsidRDefault="00F81D98" w:rsidP="00764B8C">
      <w:pPr>
        <w:spacing w:line="240" w:lineRule="auto"/>
      </w:pPr>
      <w:r w:rsidRPr="00E675DA">
        <w:separator/>
      </w:r>
    </w:p>
  </w:footnote>
  <w:footnote w:type="continuationSeparator" w:id="0">
    <w:p w14:paraId="28F0054F" w14:textId="77777777" w:rsidR="00F81D98" w:rsidRPr="00E675DA" w:rsidRDefault="00F81D98" w:rsidP="00764B8C">
      <w:pPr>
        <w:spacing w:line="240" w:lineRule="auto"/>
      </w:pPr>
      <w:r w:rsidRPr="00E675D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F00552" w14:textId="77777777" w:rsidR="008722C5" w:rsidRDefault="008722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F00553" w14:textId="5E6DB1C5" w:rsidR="009F2612" w:rsidRDefault="009F26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F00557" w14:textId="2F976796" w:rsidR="006C14AB" w:rsidRDefault="00B05C62" w:rsidP="00F81D98">
    <w:pPr>
      <w:tabs>
        <w:tab w:val="left" w:pos="4335"/>
      </w:tabs>
    </w:pPr>
    <w:r>
      <w:rPr>
        <w:noProof/>
        <w:lang w:bidi="it-IT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8F00564" wp14:editId="28F00565">
              <wp:simplePos x="0" y="0"/>
              <wp:positionH relativeFrom="column">
                <wp:posOffset>-682625</wp:posOffset>
              </wp:positionH>
              <wp:positionV relativeFrom="page">
                <wp:posOffset>3774440</wp:posOffset>
              </wp:positionV>
              <wp:extent cx="13970" cy="13970"/>
              <wp:effectExtent l="0" t="0" r="0" b="0"/>
              <wp:wrapNone/>
              <wp:docPr id="9" name="Ellips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70" cy="13970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7BEC760" id="Ellipse 9" o:spid="_x0000_s1026" style="position:absolute;margin-left:-53.75pt;margin-top:297.2pt;width:1.1pt;height: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" fillcolor="black [3213]" stroked="f" strokeweight="1pt">
              <v:stroke joinstyle="miter"/>
              <w10:wrap anchory="page"/>
            </v:oval>
          </w:pict>
        </mc:Fallback>
      </mc:AlternateContent>
    </w:r>
    <w:r w:rsidR="006C14AB">
      <w:rPr>
        <w:noProof/>
        <w:lang w:bidi="it-IT"/>
      </w:rPr>
      <w:drawing>
        <wp:anchor distT="0" distB="0" distL="114300" distR="114300" simplePos="0" relativeHeight="251659264" behindDoc="1" locked="0" layoutInCell="1" allowOverlap="1" wp14:anchorId="28F00566" wp14:editId="28F00567">
          <wp:simplePos x="0" y="0"/>
          <wp:positionH relativeFrom="column">
            <wp:posOffset>2559685</wp:posOffset>
          </wp:positionH>
          <wp:positionV relativeFrom="page">
            <wp:posOffset>540385</wp:posOffset>
          </wp:positionV>
          <wp:extent cx="720000" cy="720000"/>
          <wp:effectExtent l="0" t="0" r="4445" b="4445"/>
          <wp:wrapNone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1D98">
      <w:rPr>
        <w:lang w:bidi="it-IT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F0055E" w14:textId="77777777" w:rsidR="001D1108" w:rsidRDefault="001D1108" w:rsidP="006C1C75">
    <w:pPr>
      <w:spacing w:line="20" w:lineRule="exact"/>
    </w:pPr>
    <w:r>
      <w:rPr>
        <w:noProof/>
        <w:lang w:bidi="it-IT"/>
      </w:rPr>
      <w:drawing>
        <wp:anchor distT="0" distB="0" distL="114300" distR="114300" simplePos="0" relativeHeight="251679744" behindDoc="1" locked="0" layoutInCell="1" allowOverlap="1" wp14:anchorId="28F00570" wp14:editId="28F00571">
          <wp:simplePos x="0" y="0"/>
          <wp:positionH relativeFrom="page">
            <wp:posOffset>3423920</wp:posOffset>
          </wp:positionH>
          <wp:positionV relativeFrom="page">
            <wp:posOffset>539115</wp:posOffset>
          </wp:positionV>
          <wp:extent cx="720000" cy="720000"/>
          <wp:effectExtent l="0" t="0" r="4445" b="4445"/>
          <wp:wrapNone/>
          <wp:docPr id="209" name="Grafik 2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it-IT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8F00572" wp14:editId="28F00573">
              <wp:simplePos x="0" y="0"/>
              <wp:positionH relativeFrom="column">
                <wp:posOffset>-682625</wp:posOffset>
              </wp:positionH>
              <wp:positionV relativeFrom="page">
                <wp:posOffset>3774440</wp:posOffset>
              </wp:positionV>
              <wp:extent cx="13970" cy="13970"/>
              <wp:effectExtent l="0" t="0" r="0" b="0"/>
              <wp:wrapNone/>
              <wp:docPr id="1" name="Ellips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70" cy="13970"/>
                      </a:xfrm>
                      <a:prstGeom prst="ellipse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551A9A6" id="Ellipse 1" o:spid="_x0000_s1026" style="position:absolute;margin-left:-53.75pt;margin-top:297.2pt;width:1.1pt;height:1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" fillcolor="black [3213]" stroked="f" strokeweight="1pt">
              <v:stroke joinstyle="miter"/>
              <w10:wrap anchory="page"/>
            </v:oval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578AB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06A95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1781A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F3A99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B2E80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94434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90E60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88988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04F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AA090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5B0D34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7B468C2"/>
    <w:multiLevelType w:val="hybridMultilevel"/>
    <w:tmpl w:val="30DCF9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0B5A68"/>
    <w:multiLevelType w:val="hybridMultilevel"/>
    <w:tmpl w:val="30F0DA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6640E"/>
    <w:multiLevelType w:val="hybridMultilevel"/>
    <w:tmpl w:val="5BBA53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FF5182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947261E"/>
    <w:multiLevelType w:val="multilevel"/>
    <w:tmpl w:val="04070023"/>
    <w:lvl w:ilvl="0">
      <w:start w:val="1"/>
      <w:numFmt w:val="upperRoman"/>
      <w:lvlText w:val="Articolo %1."/>
      <w:lvlJc w:val="left"/>
      <w:pPr>
        <w:ind w:left="0" w:firstLine="0"/>
      </w:pPr>
    </w:lvl>
    <w:lvl w:ilvl="1">
      <w:start w:val="1"/>
      <w:numFmt w:val="decimalZero"/>
      <w:isLgl/>
      <w:lvlText w:val="Sezion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0"/>
  </w:num>
  <w:num w:numId="13">
    <w:abstractNumId w:val="15"/>
  </w:num>
  <w:num w:numId="14">
    <w:abstractNumId w:val="13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stylePaneFormatFilter w:val="9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ocumentProtection w:edit="forms" w:enforcement="0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D98"/>
    <w:rsid w:val="00000C4C"/>
    <w:rsid w:val="00002924"/>
    <w:rsid w:val="000049B1"/>
    <w:rsid w:val="00010949"/>
    <w:rsid w:val="00033CCA"/>
    <w:rsid w:val="00044F7C"/>
    <w:rsid w:val="00045A88"/>
    <w:rsid w:val="00050291"/>
    <w:rsid w:val="00060587"/>
    <w:rsid w:val="000648CA"/>
    <w:rsid w:val="00081305"/>
    <w:rsid w:val="000B5B8C"/>
    <w:rsid w:val="000C2C40"/>
    <w:rsid w:val="000C6A17"/>
    <w:rsid w:val="000D11BB"/>
    <w:rsid w:val="000E00BF"/>
    <w:rsid w:val="000E2F84"/>
    <w:rsid w:val="000E368C"/>
    <w:rsid w:val="001061C5"/>
    <w:rsid w:val="001107F6"/>
    <w:rsid w:val="0011172E"/>
    <w:rsid w:val="001166BE"/>
    <w:rsid w:val="001214B4"/>
    <w:rsid w:val="0012549C"/>
    <w:rsid w:val="0014414F"/>
    <w:rsid w:val="00153EA0"/>
    <w:rsid w:val="001545A7"/>
    <w:rsid w:val="0016279C"/>
    <w:rsid w:val="001638CD"/>
    <w:rsid w:val="0017699C"/>
    <w:rsid w:val="001850C2"/>
    <w:rsid w:val="00185B2E"/>
    <w:rsid w:val="00190106"/>
    <w:rsid w:val="00191B43"/>
    <w:rsid w:val="00197D3D"/>
    <w:rsid w:val="001A3EDE"/>
    <w:rsid w:val="001A59E4"/>
    <w:rsid w:val="001C39E9"/>
    <w:rsid w:val="001C6DF2"/>
    <w:rsid w:val="001D1108"/>
    <w:rsid w:val="001D259B"/>
    <w:rsid w:val="001D6C8A"/>
    <w:rsid w:val="00216079"/>
    <w:rsid w:val="0022182A"/>
    <w:rsid w:val="00222E14"/>
    <w:rsid w:val="00225E08"/>
    <w:rsid w:val="00230C67"/>
    <w:rsid w:val="002320BE"/>
    <w:rsid w:val="002348CF"/>
    <w:rsid w:val="00270D6E"/>
    <w:rsid w:val="00273DB9"/>
    <w:rsid w:val="00280C66"/>
    <w:rsid w:val="00290962"/>
    <w:rsid w:val="002B27E5"/>
    <w:rsid w:val="002B3A8B"/>
    <w:rsid w:val="002C5C33"/>
    <w:rsid w:val="002D3D23"/>
    <w:rsid w:val="002E3E19"/>
    <w:rsid w:val="002E4F91"/>
    <w:rsid w:val="002F51E9"/>
    <w:rsid w:val="00303B61"/>
    <w:rsid w:val="003064B1"/>
    <w:rsid w:val="00306DCB"/>
    <w:rsid w:val="00320D51"/>
    <w:rsid w:val="003252E4"/>
    <w:rsid w:val="00325FD7"/>
    <w:rsid w:val="00330BAD"/>
    <w:rsid w:val="00331EB3"/>
    <w:rsid w:val="00334B5F"/>
    <w:rsid w:val="0033780C"/>
    <w:rsid w:val="00363788"/>
    <w:rsid w:val="003721C5"/>
    <w:rsid w:val="00374CCB"/>
    <w:rsid w:val="003753CD"/>
    <w:rsid w:val="0038797C"/>
    <w:rsid w:val="003968AF"/>
    <w:rsid w:val="003A0B70"/>
    <w:rsid w:val="003A50A8"/>
    <w:rsid w:val="003B12CF"/>
    <w:rsid w:val="003B5A16"/>
    <w:rsid w:val="003C31E9"/>
    <w:rsid w:val="003D1AC2"/>
    <w:rsid w:val="003D5A7E"/>
    <w:rsid w:val="003F04E0"/>
    <w:rsid w:val="003F33E4"/>
    <w:rsid w:val="00405A0F"/>
    <w:rsid w:val="00406312"/>
    <w:rsid w:val="0041163E"/>
    <w:rsid w:val="00423F78"/>
    <w:rsid w:val="0042514D"/>
    <w:rsid w:val="004361F4"/>
    <w:rsid w:val="004828C0"/>
    <w:rsid w:val="00492F19"/>
    <w:rsid w:val="00496814"/>
    <w:rsid w:val="004B1AB7"/>
    <w:rsid w:val="004B4319"/>
    <w:rsid w:val="004B4913"/>
    <w:rsid w:val="004C03FA"/>
    <w:rsid w:val="004C7F03"/>
    <w:rsid w:val="004F34DB"/>
    <w:rsid w:val="00525B17"/>
    <w:rsid w:val="005778E0"/>
    <w:rsid w:val="00586C75"/>
    <w:rsid w:val="005C1248"/>
    <w:rsid w:val="005C4F7C"/>
    <w:rsid w:val="005C4FF6"/>
    <w:rsid w:val="005D753D"/>
    <w:rsid w:val="005E4519"/>
    <w:rsid w:val="005E4752"/>
    <w:rsid w:val="005F6D0C"/>
    <w:rsid w:val="006042A5"/>
    <w:rsid w:val="00611096"/>
    <w:rsid w:val="006377AF"/>
    <w:rsid w:val="00645A3E"/>
    <w:rsid w:val="0064602D"/>
    <w:rsid w:val="0066070D"/>
    <w:rsid w:val="006619AF"/>
    <w:rsid w:val="00672670"/>
    <w:rsid w:val="00672C48"/>
    <w:rsid w:val="00677148"/>
    <w:rsid w:val="00697428"/>
    <w:rsid w:val="006A6374"/>
    <w:rsid w:val="006B10CE"/>
    <w:rsid w:val="006C05DA"/>
    <w:rsid w:val="006C14AB"/>
    <w:rsid w:val="006C1F1C"/>
    <w:rsid w:val="006C3353"/>
    <w:rsid w:val="006C3897"/>
    <w:rsid w:val="006F6CDF"/>
    <w:rsid w:val="00714146"/>
    <w:rsid w:val="00716473"/>
    <w:rsid w:val="00735384"/>
    <w:rsid w:val="007401F2"/>
    <w:rsid w:val="007423F4"/>
    <w:rsid w:val="00751366"/>
    <w:rsid w:val="00764B8C"/>
    <w:rsid w:val="00766C52"/>
    <w:rsid w:val="00772011"/>
    <w:rsid w:val="00776BE1"/>
    <w:rsid w:val="00787E2B"/>
    <w:rsid w:val="007A399D"/>
    <w:rsid w:val="007B2421"/>
    <w:rsid w:val="007B79B3"/>
    <w:rsid w:val="007C01CB"/>
    <w:rsid w:val="007E639B"/>
    <w:rsid w:val="007E6767"/>
    <w:rsid w:val="007F63C8"/>
    <w:rsid w:val="00803B73"/>
    <w:rsid w:val="008436BE"/>
    <w:rsid w:val="00866D36"/>
    <w:rsid w:val="008722C5"/>
    <w:rsid w:val="00872987"/>
    <w:rsid w:val="008802EC"/>
    <w:rsid w:val="008A7B99"/>
    <w:rsid w:val="008B200A"/>
    <w:rsid w:val="008B5D7E"/>
    <w:rsid w:val="008C6374"/>
    <w:rsid w:val="008E5DBE"/>
    <w:rsid w:val="0090622A"/>
    <w:rsid w:val="00911FD0"/>
    <w:rsid w:val="009209A2"/>
    <w:rsid w:val="00921565"/>
    <w:rsid w:val="009305C2"/>
    <w:rsid w:val="009441EE"/>
    <w:rsid w:val="00953238"/>
    <w:rsid w:val="00953742"/>
    <w:rsid w:val="00971B98"/>
    <w:rsid w:val="00972E25"/>
    <w:rsid w:val="00984BDE"/>
    <w:rsid w:val="00994687"/>
    <w:rsid w:val="009A1A64"/>
    <w:rsid w:val="009B2E80"/>
    <w:rsid w:val="009B581A"/>
    <w:rsid w:val="009C6072"/>
    <w:rsid w:val="009C6C28"/>
    <w:rsid w:val="009E2BC8"/>
    <w:rsid w:val="009F2612"/>
    <w:rsid w:val="00A039F0"/>
    <w:rsid w:val="00A11F44"/>
    <w:rsid w:val="00A235CA"/>
    <w:rsid w:val="00A315C1"/>
    <w:rsid w:val="00A436F6"/>
    <w:rsid w:val="00A466D4"/>
    <w:rsid w:val="00A46E60"/>
    <w:rsid w:val="00A50B6E"/>
    <w:rsid w:val="00A527C4"/>
    <w:rsid w:val="00A5566F"/>
    <w:rsid w:val="00A55BC9"/>
    <w:rsid w:val="00A64E47"/>
    <w:rsid w:val="00A6691A"/>
    <w:rsid w:val="00A6715B"/>
    <w:rsid w:val="00A760D6"/>
    <w:rsid w:val="00AB10EF"/>
    <w:rsid w:val="00AB54BE"/>
    <w:rsid w:val="00AD57E0"/>
    <w:rsid w:val="00B00F20"/>
    <w:rsid w:val="00B02746"/>
    <w:rsid w:val="00B05176"/>
    <w:rsid w:val="00B05C62"/>
    <w:rsid w:val="00B05F07"/>
    <w:rsid w:val="00B139D0"/>
    <w:rsid w:val="00B140B9"/>
    <w:rsid w:val="00B253B8"/>
    <w:rsid w:val="00B302A3"/>
    <w:rsid w:val="00B4028C"/>
    <w:rsid w:val="00B41ED8"/>
    <w:rsid w:val="00B42491"/>
    <w:rsid w:val="00B57555"/>
    <w:rsid w:val="00B60B6B"/>
    <w:rsid w:val="00B825E3"/>
    <w:rsid w:val="00BA4B56"/>
    <w:rsid w:val="00BB4A94"/>
    <w:rsid w:val="00BB66AE"/>
    <w:rsid w:val="00BC3DA8"/>
    <w:rsid w:val="00BC4124"/>
    <w:rsid w:val="00BC4438"/>
    <w:rsid w:val="00BC5A9B"/>
    <w:rsid w:val="00BD2AB4"/>
    <w:rsid w:val="00C00C07"/>
    <w:rsid w:val="00C02E8C"/>
    <w:rsid w:val="00C0478C"/>
    <w:rsid w:val="00C07C2C"/>
    <w:rsid w:val="00C11DEB"/>
    <w:rsid w:val="00C16186"/>
    <w:rsid w:val="00C23FA9"/>
    <w:rsid w:val="00C303A7"/>
    <w:rsid w:val="00C3604C"/>
    <w:rsid w:val="00C376AE"/>
    <w:rsid w:val="00C45D07"/>
    <w:rsid w:val="00C51AAC"/>
    <w:rsid w:val="00C555D6"/>
    <w:rsid w:val="00C56760"/>
    <w:rsid w:val="00C67473"/>
    <w:rsid w:val="00C72C32"/>
    <w:rsid w:val="00C76248"/>
    <w:rsid w:val="00C763B2"/>
    <w:rsid w:val="00C772A0"/>
    <w:rsid w:val="00C80CD2"/>
    <w:rsid w:val="00C931CB"/>
    <w:rsid w:val="00C97106"/>
    <w:rsid w:val="00CA4AC2"/>
    <w:rsid w:val="00CC33F5"/>
    <w:rsid w:val="00CC6EED"/>
    <w:rsid w:val="00CD3242"/>
    <w:rsid w:val="00CD55B9"/>
    <w:rsid w:val="00CE64A9"/>
    <w:rsid w:val="00CF0133"/>
    <w:rsid w:val="00D26393"/>
    <w:rsid w:val="00D304A7"/>
    <w:rsid w:val="00D35DA0"/>
    <w:rsid w:val="00D44EB1"/>
    <w:rsid w:val="00D76CF9"/>
    <w:rsid w:val="00D778EC"/>
    <w:rsid w:val="00D8081D"/>
    <w:rsid w:val="00DA4F9E"/>
    <w:rsid w:val="00DD6F38"/>
    <w:rsid w:val="00E04E92"/>
    <w:rsid w:val="00E0584F"/>
    <w:rsid w:val="00E11CF1"/>
    <w:rsid w:val="00E127B9"/>
    <w:rsid w:val="00E22A97"/>
    <w:rsid w:val="00E33FC8"/>
    <w:rsid w:val="00E43787"/>
    <w:rsid w:val="00E44DB7"/>
    <w:rsid w:val="00E6416F"/>
    <w:rsid w:val="00E675DA"/>
    <w:rsid w:val="00E81ABD"/>
    <w:rsid w:val="00EB3843"/>
    <w:rsid w:val="00EB67FE"/>
    <w:rsid w:val="00EC1864"/>
    <w:rsid w:val="00EC7D42"/>
    <w:rsid w:val="00ED2BE0"/>
    <w:rsid w:val="00EE4940"/>
    <w:rsid w:val="00F068F8"/>
    <w:rsid w:val="00F071FF"/>
    <w:rsid w:val="00F12E9C"/>
    <w:rsid w:val="00F30748"/>
    <w:rsid w:val="00F40D8E"/>
    <w:rsid w:val="00F42321"/>
    <w:rsid w:val="00F77361"/>
    <w:rsid w:val="00F81D98"/>
    <w:rsid w:val="00F836FF"/>
    <w:rsid w:val="00FA3AF0"/>
    <w:rsid w:val="00FB60DA"/>
    <w:rsid w:val="00FB6BE0"/>
    <w:rsid w:val="00FC30E0"/>
    <w:rsid w:val="00FC68E2"/>
    <w:rsid w:val="00FE3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28F0052B"/>
  <w15:chartTrackingRefBased/>
  <w15:docId w15:val="{DEF472DC-BFEE-467A-8292-00736908A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rsid w:val="005C4FF6"/>
    <w:pPr>
      <w:spacing w:after="0" w:line="280" w:lineRule="exact"/>
    </w:pPr>
    <w:rPr>
      <w:rFonts w:ascii="MB Corpo S Text Office Light" w:hAnsi="MB Corpo S Text Office Light"/>
      <w:sz w:val="21"/>
    </w:rPr>
  </w:style>
  <w:style w:type="paragraph" w:styleId="Heading1">
    <w:name w:val="heading 1"/>
    <w:aliases w:val="05_Überschrift 1"/>
    <w:basedOn w:val="Normal"/>
    <w:next w:val="Normal"/>
    <w:link w:val="Heading1Char"/>
    <w:uiPriority w:val="4"/>
    <w:qFormat/>
    <w:rsid w:val="00405A0F"/>
    <w:pPr>
      <w:outlineLvl w:val="0"/>
    </w:pPr>
    <w:rPr>
      <w:rFonts w:ascii="MB Corpo A Title Cond Office" w:hAnsi="MB Corpo A Title Cond Office"/>
      <w:sz w:val="28"/>
      <w:lang w:val="en-GB"/>
    </w:rPr>
  </w:style>
  <w:style w:type="paragraph" w:styleId="Heading2">
    <w:name w:val="heading 2"/>
    <w:aliases w:val="06_Überschrift 2"/>
    <w:basedOn w:val="Normal"/>
    <w:next w:val="Normal"/>
    <w:link w:val="Heading2Char"/>
    <w:uiPriority w:val="5"/>
    <w:unhideWhenUsed/>
    <w:qFormat/>
    <w:rsid w:val="00984BDE"/>
    <w:pPr>
      <w:keepNext/>
      <w:keepLines/>
      <w:outlineLvl w:val="1"/>
    </w:pPr>
    <w:rPr>
      <w:rFonts w:ascii="MB Corpo S Text Office" w:eastAsiaTheme="majorEastAsia" w:hAnsi="MB Corpo S Text Office" w:cstheme="majorBidi"/>
      <w:szCs w:val="26"/>
    </w:rPr>
  </w:style>
  <w:style w:type="paragraph" w:styleId="Heading3">
    <w:name w:val="heading 3"/>
    <w:aliases w:val="07_Überschrift 3"/>
    <w:basedOn w:val="Heading1"/>
    <w:next w:val="Normal"/>
    <w:link w:val="Heading3Char"/>
    <w:uiPriority w:val="6"/>
    <w:unhideWhenUsed/>
    <w:qFormat/>
    <w:rsid w:val="00405A0F"/>
    <w:pPr>
      <w:outlineLvl w:val="2"/>
    </w:pPr>
    <w:rPr>
      <w:rFonts w:ascii="MB Corpo S Text Office Light" w:hAnsi="MB Corpo S Text Office Light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A7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LStat">
    <w:name w:val="MLStat"/>
    <w:semiHidden/>
    <w:locked/>
    <w:rsid w:val="00F30748"/>
    <w:pPr>
      <w:spacing w:after="380" w:line="380" w:lineRule="exact"/>
      <w:ind w:left="2002" w:right="2002" w:firstLine="2002"/>
    </w:pPr>
    <w:rPr>
      <w:rFonts w:ascii="MB Corpo S Text Office" w:eastAsia="Times New Roman" w:hAnsi="MB Corpo S Text Office" w:cs="Times New Roman"/>
      <w:sz w:val="26"/>
      <w:szCs w:val="20"/>
      <w:lang w:val="en-GB"/>
    </w:rPr>
  </w:style>
  <w:style w:type="character" w:styleId="PageNumber">
    <w:name w:val="page number"/>
    <w:basedOn w:val="DefaultParagraphFont"/>
    <w:semiHidden/>
    <w:rsid w:val="00F30748"/>
  </w:style>
  <w:style w:type="paragraph" w:customStyle="1" w:styleId="01Flietext">
    <w:name w:val="01_Fließtext"/>
    <w:basedOn w:val="Normal"/>
    <w:link w:val="01FlietextZchn"/>
    <w:qFormat/>
    <w:rsid w:val="00F30748"/>
    <w:rPr>
      <w:szCs w:val="21"/>
    </w:rPr>
  </w:style>
  <w:style w:type="character" w:customStyle="1" w:styleId="Heading2Char">
    <w:name w:val="Heading 2 Char"/>
    <w:aliases w:val="06_Überschrift 2 Char"/>
    <w:basedOn w:val="DefaultParagraphFont"/>
    <w:link w:val="Heading2"/>
    <w:uiPriority w:val="5"/>
    <w:rsid w:val="00CE64A9"/>
    <w:rPr>
      <w:rFonts w:ascii="MB Corpo S Text Office" w:eastAsiaTheme="majorEastAsia" w:hAnsi="MB Corpo S Text Office" w:cstheme="majorBidi"/>
      <w:sz w:val="21"/>
      <w:szCs w:val="26"/>
    </w:rPr>
  </w:style>
  <w:style w:type="character" w:customStyle="1" w:styleId="Heading3Char">
    <w:name w:val="Heading 3 Char"/>
    <w:aliases w:val="07_Überschrift 3 Char"/>
    <w:basedOn w:val="DefaultParagraphFont"/>
    <w:link w:val="Heading3"/>
    <w:uiPriority w:val="6"/>
    <w:rsid w:val="00CE64A9"/>
    <w:rPr>
      <w:rFonts w:ascii="MB Corpo S Text Office Light" w:hAnsi="MB Corpo S Text Office Light"/>
      <w:sz w:val="21"/>
      <w:lang w:val="en-GB"/>
    </w:rPr>
  </w:style>
  <w:style w:type="paragraph" w:customStyle="1" w:styleId="08Fubereich">
    <w:name w:val="08_Fußbereich"/>
    <w:basedOn w:val="Normal"/>
    <w:uiPriority w:val="7"/>
    <w:qFormat/>
    <w:rsid w:val="000B5B8C"/>
    <w:pPr>
      <w:framePr w:wrap="around" w:vAnchor="page" w:hAnchor="margin" w:y="14796"/>
      <w:tabs>
        <w:tab w:val="center" w:pos="4536"/>
        <w:tab w:val="right" w:pos="9072"/>
      </w:tabs>
      <w:spacing w:line="170" w:lineRule="exact"/>
    </w:pPr>
    <w:rPr>
      <w:rFonts w:cs="MB Corpo S Text Office Light"/>
      <w:sz w:val="15"/>
    </w:rPr>
  </w:style>
  <w:style w:type="paragraph" w:customStyle="1" w:styleId="09Seitenzahl">
    <w:name w:val="09_Seitenzahl"/>
    <w:basedOn w:val="MLStat"/>
    <w:uiPriority w:val="8"/>
    <w:rsid w:val="00F30748"/>
    <w:pPr>
      <w:framePr w:w="1556" w:h="289" w:wrap="around" w:vAnchor="page" w:hAnchor="page" w:x="9688" w:y="16072"/>
      <w:spacing w:after="0"/>
      <w:ind w:left="0" w:right="0" w:firstLine="0"/>
      <w:jc w:val="right"/>
    </w:pPr>
    <w:rPr>
      <w:rFonts w:ascii="MB Corpo S Text Office Light" w:hAnsi="MB Corpo S Text Office Light"/>
      <w:noProof/>
      <w:sz w:val="15"/>
      <w:szCs w:val="15"/>
    </w:rPr>
  </w:style>
  <w:style w:type="character" w:customStyle="1" w:styleId="Heading1Char">
    <w:name w:val="Heading 1 Char"/>
    <w:aliases w:val="05_Überschrift 1 Char"/>
    <w:basedOn w:val="DefaultParagraphFont"/>
    <w:link w:val="Heading1"/>
    <w:uiPriority w:val="4"/>
    <w:rsid w:val="00CE64A9"/>
    <w:rPr>
      <w:rFonts w:ascii="MB Corpo A Title Cond Office" w:hAnsi="MB Corpo A Title Cond Office"/>
      <w:sz w:val="28"/>
      <w:lang w:val="en-GB"/>
    </w:rPr>
  </w:style>
  <w:style w:type="paragraph" w:styleId="Header">
    <w:name w:val="header"/>
    <w:basedOn w:val="Normal"/>
    <w:link w:val="HeaderChar"/>
    <w:uiPriority w:val="99"/>
    <w:semiHidden/>
    <w:rsid w:val="00F30748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E64A9"/>
    <w:rPr>
      <w:rFonts w:ascii="MB Corpo S Text Office Light" w:hAnsi="MB Corpo S Text Office Light"/>
      <w:sz w:val="21"/>
    </w:rPr>
  </w:style>
  <w:style w:type="paragraph" w:customStyle="1" w:styleId="03Presse-Information">
    <w:name w:val="03_Presse-Information"/>
    <w:basedOn w:val="Normal"/>
    <w:uiPriority w:val="2"/>
    <w:qFormat/>
    <w:rsid w:val="002C5C33"/>
    <w:pPr>
      <w:framePr w:wrap="notBeside" w:vAnchor="page" w:hAnchor="margin" w:yAlign="top"/>
    </w:pPr>
    <w:rPr>
      <w:szCs w:val="23"/>
    </w:rPr>
  </w:style>
  <w:style w:type="paragraph" w:customStyle="1" w:styleId="04Datum">
    <w:name w:val="04_Datum"/>
    <w:basedOn w:val="Normal"/>
    <w:uiPriority w:val="3"/>
    <w:qFormat/>
    <w:rsid w:val="002C5C33"/>
    <w:pPr>
      <w:framePr w:wrap="notBeside" w:vAnchor="page" w:hAnchor="margin" w:yAlign="top"/>
      <w:spacing w:line="180" w:lineRule="exact"/>
    </w:pPr>
    <w:rPr>
      <w:sz w:val="15"/>
      <w:szCs w:val="17"/>
    </w:rPr>
  </w:style>
  <w:style w:type="character" w:styleId="Hyperlink">
    <w:name w:val="Hyperlink"/>
    <w:basedOn w:val="DefaultParagraphFont"/>
    <w:uiPriority w:val="99"/>
    <w:rsid w:val="00F30748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F30748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semiHidden/>
    <w:rsid w:val="00FC68E2"/>
    <w:rPr>
      <w:rFonts w:ascii="MB Corpo S Text Office" w:hAnsi="MB Corpo S Text Office"/>
      <w:iCs/>
    </w:rPr>
  </w:style>
  <w:style w:type="paragraph" w:customStyle="1" w:styleId="02Flietextbold">
    <w:name w:val="02_Fließtext bold"/>
    <w:basedOn w:val="01Flietext"/>
    <w:link w:val="02FlietextboldZchn"/>
    <w:uiPriority w:val="1"/>
    <w:qFormat/>
    <w:rsid w:val="00A55BC9"/>
    <w:rPr>
      <w:rFonts w:ascii="MB Corpo S Text Office" w:hAnsi="MB Corpo S Text Office"/>
      <w:lang w:val="en-GB"/>
    </w:rPr>
  </w:style>
  <w:style w:type="character" w:customStyle="1" w:styleId="01FlietextZchn">
    <w:name w:val="01_Fließtext Zchn"/>
    <w:basedOn w:val="DefaultParagraphFont"/>
    <w:link w:val="01Flietext"/>
    <w:rsid w:val="00A55BC9"/>
    <w:rPr>
      <w:rFonts w:ascii="MB Corpo S Text Office Light" w:hAnsi="MB Corpo S Text Office Light"/>
      <w:sz w:val="21"/>
      <w:szCs w:val="21"/>
    </w:rPr>
  </w:style>
  <w:style w:type="character" w:customStyle="1" w:styleId="02FlietextboldZchn">
    <w:name w:val="02_Fließtext bold Zchn"/>
    <w:basedOn w:val="01FlietextZchn"/>
    <w:link w:val="02Flietextbold"/>
    <w:uiPriority w:val="1"/>
    <w:rsid w:val="00CE64A9"/>
    <w:rPr>
      <w:rFonts w:ascii="MB Corpo S Text Office" w:hAnsi="MB Corpo S Text Office"/>
      <w:sz w:val="21"/>
      <w:szCs w:val="21"/>
      <w:lang w:val="en-GB"/>
    </w:rPr>
  </w:style>
  <w:style w:type="character" w:customStyle="1" w:styleId="s2">
    <w:name w:val="s2"/>
    <w:basedOn w:val="DefaultParagraphFont"/>
    <w:semiHidden/>
    <w:rsid w:val="00D35DA0"/>
  </w:style>
  <w:style w:type="paragraph" w:customStyle="1" w:styleId="10berschriftUnternehmensinformationen">
    <w:name w:val="10_Überschrift Unternehmensinformationen"/>
    <w:basedOn w:val="01Flietext"/>
    <w:link w:val="10berschriftUnternehmensinformationenZchn"/>
    <w:autoRedefine/>
    <w:uiPriority w:val="9"/>
    <w:qFormat/>
    <w:rsid w:val="00D35DA0"/>
    <w:pPr>
      <w:spacing w:line="160" w:lineRule="exact"/>
    </w:pPr>
    <w:rPr>
      <w:rFonts w:ascii="MB Corpo S Text Office" w:hAnsi="MB Corpo S Text Office"/>
      <w:sz w:val="15"/>
      <w:szCs w:val="16"/>
    </w:rPr>
  </w:style>
  <w:style w:type="paragraph" w:customStyle="1" w:styleId="11Unternehmensinformationen">
    <w:name w:val="11_Unternehmensinformationen"/>
    <w:basedOn w:val="01Flietext"/>
    <w:link w:val="11UnternehmensinformationenZchn"/>
    <w:autoRedefine/>
    <w:uiPriority w:val="10"/>
    <w:qFormat/>
    <w:rsid w:val="00F81D98"/>
    <w:pPr>
      <w:spacing w:line="160" w:lineRule="exact"/>
    </w:pPr>
    <w:rPr>
      <w:sz w:val="15"/>
    </w:rPr>
  </w:style>
  <w:style w:type="character" w:customStyle="1" w:styleId="10berschriftUnternehmensinformationenZchn">
    <w:name w:val="10_Überschrift Unternehmensinformationen Zchn"/>
    <w:basedOn w:val="01FlietextZchn"/>
    <w:link w:val="10berschriftUnternehmensinformationen"/>
    <w:uiPriority w:val="9"/>
    <w:rsid w:val="00CE64A9"/>
    <w:rPr>
      <w:rFonts w:ascii="MB Corpo S Text Office" w:hAnsi="MB Corpo S Text Office"/>
      <w:sz w:val="15"/>
      <w:szCs w:val="16"/>
    </w:rPr>
  </w:style>
  <w:style w:type="character" w:customStyle="1" w:styleId="11UnternehmensinformationenZchn">
    <w:name w:val="11_Unternehmensinformationen Zchn"/>
    <w:basedOn w:val="01FlietextZchn"/>
    <w:link w:val="11Unternehmensinformationen"/>
    <w:uiPriority w:val="10"/>
    <w:rsid w:val="00F81D98"/>
    <w:rPr>
      <w:rFonts w:ascii="MB Corpo S Text Office Light" w:hAnsi="MB Corpo S Text Office Light"/>
      <w:sz w:val="15"/>
      <w:szCs w:val="21"/>
    </w:rPr>
  </w:style>
  <w:style w:type="paragraph" w:styleId="Footer">
    <w:name w:val="footer"/>
    <w:basedOn w:val="Normal"/>
    <w:link w:val="FooterChar"/>
    <w:uiPriority w:val="99"/>
    <w:semiHidden/>
    <w:rsid w:val="00C11DE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E64A9"/>
    <w:rPr>
      <w:rFonts w:ascii="MB Corpo S Text Office Light" w:hAnsi="MB Corpo S Text Office Light"/>
      <w:sz w:val="21"/>
    </w:rPr>
  </w:style>
  <w:style w:type="character" w:customStyle="1" w:styleId="02FlietextFettZchn">
    <w:name w:val="02_Fließtext Fett Zchn"/>
    <w:basedOn w:val="DefaultParagraphFont"/>
    <w:link w:val="02FlietextFett"/>
    <w:semiHidden/>
    <w:locked/>
    <w:rsid w:val="00CE64A9"/>
    <w:rPr>
      <w:rFonts w:ascii="MB Corpo S Text Office" w:hAnsi="MB Corpo S Text Office"/>
      <w:sz w:val="21"/>
      <w:szCs w:val="21"/>
      <w:lang w:val="en-GB"/>
    </w:rPr>
  </w:style>
  <w:style w:type="paragraph" w:customStyle="1" w:styleId="02FlietextFett">
    <w:name w:val="02_Fließtext Fett"/>
    <w:basedOn w:val="Normal"/>
    <w:link w:val="02FlietextFettZchn"/>
    <w:semiHidden/>
    <w:qFormat/>
    <w:rsid w:val="00334B5F"/>
    <w:rPr>
      <w:rFonts w:ascii="MB Corpo S Text Office" w:hAnsi="MB Corpo S Text Office"/>
      <w:szCs w:val="21"/>
      <w:lang w:val="en-GB"/>
    </w:rPr>
  </w:style>
  <w:style w:type="paragraph" w:customStyle="1" w:styleId="Abbinder">
    <w:name w:val="Abbinder"/>
    <w:basedOn w:val="Normal"/>
    <w:semiHidden/>
    <w:rsid w:val="00E04E92"/>
    <w:pPr>
      <w:spacing w:line="259" w:lineRule="auto"/>
    </w:pPr>
    <w:rPr>
      <w:rFonts w:asciiTheme="minorHAnsi" w:hAnsiTheme="minorHAnsi"/>
      <w:sz w:val="15"/>
    </w:rPr>
  </w:style>
  <w:style w:type="paragraph" w:customStyle="1" w:styleId="AbbinderTitel">
    <w:name w:val="AbbinderTitel"/>
    <w:basedOn w:val="Abbinder"/>
    <w:semiHidden/>
    <w:rsid w:val="00E04E92"/>
    <w:rPr>
      <w:rFonts w:asciiTheme="majorHAnsi" w:hAnsiTheme="majorHAnsi"/>
    </w:rPr>
  </w:style>
  <w:style w:type="paragraph" w:customStyle="1" w:styleId="02Betreffzeile">
    <w:name w:val="02_Betreffzeile"/>
    <w:basedOn w:val="Normal"/>
    <w:semiHidden/>
    <w:qFormat/>
    <w:rsid w:val="00A11F44"/>
    <w:rPr>
      <w:rFonts w:ascii="MB Corpo S Text Office" w:hAnsi="MB Corpo S Text Office"/>
    </w:rPr>
  </w:style>
  <w:style w:type="character" w:customStyle="1" w:styleId="02INFORMATIONP431C7585TypographyPantone431C">
    <w:name w:val="02_INFORMATION P431C 7.5/8.5 (Typography Pantone 431 C)"/>
    <w:uiPriority w:val="99"/>
    <w:rsid w:val="00B4028C"/>
    <w:rPr>
      <w:rFonts w:ascii="Daimler CS Light" w:hAnsi="Daimler CS Light" w:cs="Corporate S Light"/>
      <w:color w:val="000000"/>
      <w:spacing w:val="0"/>
      <w:position w:val="0"/>
      <w:sz w:val="15"/>
      <w:szCs w:val="15"/>
    </w:rPr>
  </w:style>
  <w:style w:type="paragraph" w:customStyle="1" w:styleId="10Headline">
    <w:name w:val="1.0 Headline"/>
    <w:autoRedefine/>
    <w:qFormat/>
    <w:rsid w:val="00F81D98"/>
    <w:pPr>
      <w:keepNext/>
      <w:widowControl w:val="0"/>
      <w:spacing w:before="100" w:beforeAutospacing="1" w:after="200" w:line="240" w:lineRule="auto"/>
    </w:pPr>
    <w:rPr>
      <w:rFonts w:ascii="Daimler CS Demi" w:eastAsia="Times New Roman" w:hAnsi="Daimler CS Demi" w:cs="Times New Roman"/>
      <w:sz w:val="36"/>
      <w:szCs w:val="20"/>
      <w:lang w:eastAsia="de-DE"/>
    </w:rPr>
  </w:style>
  <w:style w:type="paragraph" w:customStyle="1" w:styleId="40DisclaimerBoilerplate">
    <w:name w:val="4.0 Disclaimer / Boilerplate"/>
    <w:basedOn w:val="Normal"/>
    <w:autoRedefine/>
    <w:qFormat/>
    <w:rsid w:val="00FB60DA"/>
    <w:pPr>
      <w:spacing w:line="170" w:lineRule="exact"/>
    </w:pPr>
    <w:rPr>
      <w:rFonts w:ascii="Daimler CS" w:eastAsia="Calibri" w:hAnsi="Daimler CS" w:cs="Times New Roman"/>
      <w:sz w:val="15"/>
      <w:szCs w:val="20"/>
    </w:rPr>
  </w:style>
  <w:style w:type="character" w:styleId="Strong">
    <w:name w:val="Strong"/>
    <w:basedOn w:val="DefaultParagraphFont"/>
    <w:uiPriority w:val="22"/>
    <w:qFormat/>
    <w:rsid w:val="00953238"/>
    <w:rPr>
      <w:rFonts w:ascii="Daimler CS Demi" w:hAnsi="Daimler CS Demi"/>
      <w:b w:val="0"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C763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63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63B2"/>
    <w:rPr>
      <w:rFonts w:ascii="MB Corpo S Text Office Light" w:hAnsi="MB Corpo S Text Office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63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63B2"/>
    <w:rPr>
      <w:rFonts w:ascii="MB Corpo S Text Office Light" w:hAnsi="MB Corpo S Text Office Ligh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63B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3B2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C45D07"/>
    <w:pPr>
      <w:spacing w:after="0" w:line="240" w:lineRule="auto"/>
    </w:pPr>
    <w:rPr>
      <w:rFonts w:ascii="MB Corpo S Text Office Light" w:hAnsi="MB Corpo S Text Office Light"/>
      <w:sz w:val="2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042A5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042A5"/>
    <w:rPr>
      <w:rFonts w:ascii="MB Corpo S Text Office Light" w:hAnsi="MB Corpo S Text Office Ligh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042A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4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F1196-AF9A-44F3-992B-C62394D87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178</Words>
  <Characters>1015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Cimpean, Jessica (001)</dc:creator>
  <cp:keywords/>
  <dc:description/>
  <cp:lastModifiedBy>Administrator</cp:lastModifiedBy>
  <cp:revision>2</cp:revision>
  <cp:lastPrinted>2023-09-11T04:49:00Z</cp:lastPrinted>
  <dcterms:created xsi:type="dcterms:W3CDTF">2023-09-11T15:25:00Z</dcterms:created>
  <dcterms:modified xsi:type="dcterms:W3CDTF">2023-09-11T15:25:00Z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24dbb1d-991d-4bbd-aad5-33bac1d8ffaf_Enabled">
    <vt:lpwstr>true</vt:lpwstr>
  </property>
  <property fmtid="{D5CDD505-2E9C-101B-9397-08002B2CF9AE}" pid="3" name="MSIP_Label_924dbb1d-991d-4bbd-aad5-33bac1d8ffaf_SetDate">
    <vt:lpwstr>2023-04-25T11:22:21Z</vt:lpwstr>
  </property>
  <property fmtid="{D5CDD505-2E9C-101B-9397-08002B2CF9AE}" pid="4" name="MSIP_Label_924dbb1d-991d-4bbd-aad5-33bac1d8ffaf_Method">
    <vt:lpwstr>Standard</vt:lpwstr>
  </property>
  <property fmtid="{D5CDD505-2E9C-101B-9397-08002B2CF9AE}" pid="5" name="MSIP_Label_924dbb1d-991d-4bbd-aad5-33bac1d8ffaf_Name">
    <vt:lpwstr>924dbb1d-991d-4bbd-aad5-33bac1d8ffaf</vt:lpwstr>
  </property>
  <property fmtid="{D5CDD505-2E9C-101B-9397-08002B2CF9AE}" pid="6" name="MSIP_Label_924dbb1d-991d-4bbd-aad5-33bac1d8ffaf_SiteId">
    <vt:lpwstr>9652d7c2-1ccf-4940-8151-4a92bd474ed0</vt:lpwstr>
  </property>
  <property fmtid="{D5CDD505-2E9C-101B-9397-08002B2CF9AE}" pid="7" name="MSIP_Label_924dbb1d-991d-4bbd-aad5-33bac1d8ffaf_ActionId">
    <vt:lpwstr>b98492c1-4213-4c80-b72d-41b80301558e</vt:lpwstr>
  </property>
  <property fmtid="{D5CDD505-2E9C-101B-9397-08002B2CF9AE}" pid="8" name="MSIP_Label_924dbb1d-991d-4bbd-aad5-33bac1d8ffaf_ContentBits">
    <vt:lpwstr>1</vt:lpwstr>
  </property>
  <property fmtid="{D5CDD505-2E9C-101B-9397-08002B2CF9AE}" pid="9" name="MSIP_Label_ab5ff3ce-c151-426b-9620-64dd2650a755_Enabled">
    <vt:lpwstr>true</vt:lpwstr>
  </property>
  <property fmtid="{D5CDD505-2E9C-101B-9397-08002B2CF9AE}" pid="10" name="MSIP_Label_ab5ff3ce-c151-426b-9620-64dd2650a755_SetDate">
    <vt:lpwstr>2023-09-04T11:10:24Z</vt:lpwstr>
  </property>
  <property fmtid="{D5CDD505-2E9C-101B-9397-08002B2CF9AE}" pid="11" name="MSIP_Label_ab5ff3ce-c151-426b-9620-64dd2650a755_Method">
    <vt:lpwstr>Standard</vt:lpwstr>
  </property>
  <property fmtid="{D5CDD505-2E9C-101B-9397-08002B2CF9AE}" pid="12" name="MSIP_Label_ab5ff3ce-c151-426b-9620-64dd2650a755_Name">
    <vt:lpwstr>Daimler Truck Internal</vt:lpwstr>
  </property>
  <property fmtid="{D5CDD505-2E9C-101B-9397-08002B2CF9AE}" pid="13" name="MSIP_Label_ab5ff3ce-c151-426b-9620-64dd2650a755_SiteId">
    <vt:lpwstr>505cca53-5750-4134-9501-8d52d5df3cd1</vt:lpwstr>
  </property>
  <property fmtid="{D5CDD505-2E9C-101B-9397-08002B2CF9AE}" pid="14" name="MSIP_Label_ab5ff3ce-c151-426b-9620-64dd2650a755_ActionId">
    <vt:lpwstr>50efb504-05f7-458b-9a77-5da626c3fe56</vt:lpwstr>
  </property>
  <property fmtid="{D5CDD505-2E9C-101B-9397-08002B2CF9AE}" pid="15" name="MSIP_Label_ab5ff3ce-c151-426b-9620-64dd2650a755_ContentBits">
    <vt:lpwstr>0</vt:lpwstr>
  </property>
</Properties>
</file>