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E5E4" w14:textId="77777777" w:rsidR="008E4988" w:rsidRDefault="00D95FC8" w:rsidP="008E4988">
      <w:pPr>
        <w:pStyle w:val="DCNormal"/>
        <w:spacing w:after="0" w:line="360" w:lineRule="auto"/>
        <w:jc w:val="both"/>
        <w:rPr>
          <w:lang w:val="it-IT"/>
        </w:rPr>
      </w:pPr>
      <w:r w:rsidRPr="008E4988">
        <w:rPr>
          <w:lang w:val="it-IT"/>
        </w:rPr>
        <w:softHyphen/>
      </w:r>
      <w:r w:rsidRPr="008E4988">
        <w:rPr>
          <w:lang w:val="it-IT"/>
        </w:rPr>
        <w:softHyphen/>
      </w:r>
    </w:p>
    <w:p w14:paraId="6E723225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2DFA98DF" w14:textId="77777777" w:rsidR="008E4988" w:rsidRDefault="00144BA3" w:rsidP="008E4988">
      <w:pPr>
        <w:pStyle w:val="DCNormal"/>
        <w:spacing w:after="0" w:line="360" w:lineRule="auto"/>
        <w:jc w:val="both"/>
        <w:rPr>
          <w:lang w:val="it-IT"/>
        </w:rPr>
      </w:pPr>
      <w:r w:rsidRPr="008E4988"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9ADA26" wp14:editId="55AFC9C8">
                <wp:simplePos x="0" y="0"/>
                <wp:positionH relativeFrom="page">
                  <wp:posOffset>5697855</wp:posOffset>
                </wp:positionH>
                <wp:positionV relativeFrom="page">
                  <wp:posOffset>1800860</wp:posOffset>
                </wp:positionV>
                <wp:extent cx="1726565" cy="91313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9016" w14:textId="77777777" w:rsidR="008E4988" w:rsidRPr="008D1C10" w:rsidRDefault="008E4988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Informazione Stampa</w:t>
                            </w:r>
                          </w:p>
                          <w:p w14:paraId="100F728A" w14:textId="5D1145CF" w:rsidR="00144BA3" w:rsidRPr="008D1C10" w:rsidRDefault="00063952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2</w:t>
                            </w:r>
                            <w:r w:rsidR="00D037AC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7</w:t>
                            </w:r>
                            <w:r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F63C6C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giugno</w:t>
                            </w:r>
                            <w:r w:rsidR="00F63F6C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 202</w:t>
                            </w:r>
                            <w:r w:rsidR="00D77617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3</w:t>
                            </w:r>
                          </w:p>
                          <w:p w14:paraId="3BA9C3BE" w14:textId="77777777" w:rsidR="008E4988" w:rsidRPr="008D1C10" w:rsidRDefault="001A1B4D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o</w:t>
                            </w:r>
                            <w:r w:rsidR="008E4988"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 2022</w:t>
                            </w:r>
                            <w:r w:rsidR="00D77617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ADA2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8.65pt;margin-top:141.8pt;width:135.95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" stroked="f">
                <v:fill opacity="0"/>
                <v:textbox inset="0,0,0,0">
                  <w:txbxContent>
                    <w:p w14:paraId="30679016" w14:textId="77777777" w:rsidR="008E4988" w:rsidRPr="008D1C10" w:rsidRDefault="008E4988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 w:rsidRPr="008D1C10">
                        <w:rPr>
                          <w:rStyle w:val="40Continuoustext11ptZchnZchn"/>
                          <w:b/>
                          <w:lang w:val="it-IT"/>
                        </w:rPr>
                        <w:t>Informazione Stampa</w:t>
                      </w:r>
                    </w:p>
                    <w:p w14:paraId="100F728A" w14:textId="5D1145CF" w:rsidR="00144BA3" w:rsidRPr="008D1C10" w:rsidRDefault="00063952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>
                        <w:rPr>
                          <w:rStyle w:val="40Continuoustext11ptZchnZchn"/>
                          <w:b/>
                          <w:lang w:val="it-IT"/>
                        </w:rPr>
                        <w:t>2</w:t>
                      </w:r>
                      <w:r w:rsidR="00D037AC">
                        <w:rPr>
                          <w:rStyle w:val="40Continuoustext11ptZchnZchn"/>
                          <w:b/>
                          <w:lang w:val="it-IT"/>
                        </w:rPr>
                        <w:t>7</w:t>
                      </w:r>
                      <w:r>
                        <w:rPr>
                          <w:rStyle w:val="40Continuoustext11ptZchnZchn"/>
                          <w:b/>
                          <w:lang w:val="it-IT"/>
                        </w:rPr>
                        <w:t xml:space="preserve"> </w:t>
                      </w:r>
                      <w:r w:rsidR="00F63C6C">
                        <w:rPr>
                          <w:rStyle w:val="40Continuoustext11ptZchnZchn"/>
                          <w:b/>
                          <w:lang w:val="it-IT"/>
                        </w:rPr>
                        <w:t>giugno</w:t>
                      </w:r>
                      <w:r w:rsidR="00F63F6C">
                        <w:rPr>
                          <w:rStyle w:val="40Continuoustext11ptZchnZchn"/>
                          <w:b/>
                          <w:lang w:val="it-IT"/>
                        </w:rPr>
                        <w:t xml:space="preserve"> 202</w:t>
                      </w:r>
                      <w:r w:rsidR="00D77617">
                        <w:rPr>
                          <w:rStyle w:val="40Continuoustext11ptZchnZchn"/>
                          <w:b/>
                          <w:lang w:val="it-IT"/>
                        </w:rPr>
                        <w:t>3</w:t>
                      </w:r>
                    </w:p>
                    <w:p w14:paraId="3BA9C3BE" w14:textId="77777777" w:rsidR="008E4988" w:rsidRPr="008D1C10" w:rsidRDefault="001A1B4D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 w:rsidRPr="008D1C10">
                        <w:rPr>
                          <w:rStyle w:val="40Continuoustext11ptZchnZchn"/>
                          <w:b/>
                          <w:lang w:val="it-IT"/>
                        </w:rPr>
                        <w:t>o</w:t>
                      </w:r>
                      <w:r w:rsidR="008E4988" w:rsidRPr="008D1C10">
                        <w:rPr>
                          <w:rStyle w:val="40Continuoustext11ptZchnZchn"/>
                          <w:b/>
                          <w:lang w:val="it-IT"/>
                        </w:rPr>
                        <w:t xml:space="preserve"> 2022</w:t>
                      </w:r>
                      <w:r w:rsidR="00D77617">
                        <w:rPr>
                          <w:rStyle w:val="40Continuoustext11ptZchnZchn"/>
                          <w:b/>
                          <w:lang w:val="it-IT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C77E5A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5D470647" w14:textId="7E13C4B5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08C8CBDB" w14:textId="77777777" w:rsidR="008E4988" w:rsidRDefault="008E4988" w:rsidP="008E4988">
      <w:pPr>
        <w:pStyle w:val="DCNormal"/>
        <w:spacing w:after="0" w:line="360" w:lineRule="auto"/>
        <w:jc w:val="both"/>
        <w:rPr>
          <w:u w:val="single"/>
          <w:lang w:val="it-IT"/>
        </w:rPr>
      </w:pPr>
    </w:p>
    <w:p w14:paraId="1A4156EB" w14:textId="77777777" w:rsidR="00144BA3" w:rsidRDefault="00144BA3" w:rsidP="008E4988">
      <w:pPr>
        <w:pStyle w:val="DCNormal"/>
        <w:spacing w:after="0" w:line="360" w:lineRule="auto"/>
        <w:jc w:val="both"/>
        <w:rPr>
          <w:sz w:val="24"/>
          <w:u w:val="single"/>
          <w:lang w:val="it-IT"/>
        </w:rPr>
      </w:pPr>
    </w:p>
    <w:p w14:paraId="57B03E5A" w14:textId="34358949" w:rsidR="008E4988" w:rsidRDefault="00D77617" w:rsidP="00144BA3">
      <w:pPr>
        <w:suppressAutoHyphens/>
        <w:spacing w:line="360" w:lineRule="auto"/>
        <w:ind w:right="1558"/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</w:pP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Benvenuta </w:t>
      </w:r>
      <w:r w:rsidR="00F63C6C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Brescia</w:t>
      </w: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!</w:t>
      </w:r>
    </w:p>
    <w:p w14:paraId="1F54D964" w14:textId="43D4B563" w:rsidR="00D77617" w:rsidRDefault="00863212" w:rsidP="00144BA3">
      <w:pPr>
        <w:suppressAutoHyphens/>
        <w:spacing w:line="360" w:lineRule="auto"/>
        <w:ind w:right="1558"/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</w:pP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Daimler Truck Retail Italia</w:t>
      </w:r>
      <w:r w:rsidR="005854D9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 w:rsidR="008315DD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apre</w:t>
      </w:r>
      <w:r w:rsidR="00D77617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il </w:t>
      </w:r>
      <w:r w:rsidR="0095255B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terzo</w:t>
      </w:r>
      <w:r w:rsidR="00F379CD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impianto</w:t>
      </w:r>
      <w:r w:rsidR="00D77617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 w:rsidR="003A0F13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dedicato ai Truck Mercedes-Benz </w:t>
      </w:r>
      <w:r w:rsidR="00C8609E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nell’importante area industriale di Brescia</w:t>
      </w:r>
    </w:p>
    <w:p w14:paraId="15248AE0" w14:textId="77777777" w:rsidR="00144BA3" w:rsidRPr="008E4988" w:rsidRDefault="00144BA3" w:rsidP="008E4988">
      <w:pPr>
        <w:suppressAutoHyphens/>
        <w:spacing w:line="360" w:lineRule="auto"/>
        <w:rPr>
          <w:rFonts w:ascii="CorpoA" w:eastAsia="Arial" w:hAnsi="CorpoA" w:cs="Times New Roman"/>
          <w:bCs/>
          <w:kern w:val="1"/>
          <w:sz w:val="36"/>
          <w:szCs w:val="36"/>
          <w:lang w:eastAsia="ar-SA"/>
        </w:rPr>
      </w:pPr>
    </w:p>
    <w:p w14:paraId="070EB197" w14:textId="19967353" w:rsidR="00C964C3" w:rsidRDefault="00D77617" w:rsidP="007367DD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  <w:r>
        <w:rPr>
          <w:rFonts w:ascii="CorpoA" w:eastAsia="Arial" w:hAnsi="CorpoA" w:cs="Times New Roman"/>
          <w:b/>
          <w:sz w:val="22"/>
          <w:szCs w:val="22"/>
          <w:lang w:eastAsia="ar-SA"/>
        </w:rPr>
        <w:t>Daimler Truck Retail Italia</w:t>
      </w:r>
      <w:r w:rsidR="00227B1E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, </w:t>
      </w:r>
      <w:r w:rsidR="004934D4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società retail </w:t>
      </w:r>
      <w:r w:rsidR="003A0F13" w:rsidRPr="00063952">
        <w:rPr>
          <w:rFonts w:ascii="CorpoA" w:eastAsia="Arial" w:hAnsi="CorpoA" w:cs="Times New Roman"/>
          <w:b/>
          <w:sz w:val="22"/>
          <w:szCs w:val="20"/>
          <w:lang w:eastAsia="ar-SA"/>
        </w:rPr>
        <w:t>di</w:t>
      </w:r>
      <w:r w:rsidR="003A0F13" w:rsidRPr="003A0F13">
        <w:rPr>
          <w:rFonts w:ascii="CorpoA" w:eastAsia="Arial" w:hAnsi="CorpoA" w:cs="Times New Roman"/>
          <w:b/>
          <w:sz w:val="22"/>
          <w:szCs w:val="20"/>
          <w:lang w:eastAsia="ar-SA"/>
        </w:rPr>
        <w:t xml:space="preserve"> Mercedes-Benz Trucks in Italia</w:t>
      </w:r>
      <w:r w:rsidR="003A0F13">
        <w:rPr>
          <w:rFonts w:ascii="CorpoA" w:eastAsia="Arial" w:hAnsi="CorpoA" w:cs="Times New Roman"/>
          <w:b/>
          <w:sz w:val="22"/>
          <w:szCs w:val="20"/>
          <w:lang w:eastAsia="ar-SA"/>
        </w:rPr>
        <w:t>,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Pr="00D77617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amplia </w:t>
      </w:r>
      <w:r w:rsidR="00501F65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ulteriormente </w:t>
      </w:r>
      <w:r w:rsidRPr="00D77617">
        <w:rPr>
          <w:rFonts w:ascii="CorpoA" w:eastAsia="Arial" w:hAnsi="CorpoA" w:cs="Times New Roman"/>
          <w:b/>
          <w:sz w:val="22"/>
          <w:szCs w:val="22"/>
          <w:lang w:eastAsia="ar-SA"/>
        </w:rPr>
        <w:t>la sua pr</w:t>
      </w:r>
      <w:r w:rsidR="005F0543">
        <w:rPr>
          <w:rFonts w:ascii="CorpoA" w:eastAsia="Arial" w:hAnsi="CorpoA" w:cs="Times New Roman"/>
          <w:b/>
          <w:sz w:val="22"/>
          <w:szCs w:val="22"/>
          <w:lang w:eastAsia="ar-SA"/>
        </w:rPr>
        <w:t>esenza sul territorio nazional</w:t>
      </w:r>
      <w:r w:rsidR="003C782A">
        <w:rPr>
          <w:rFonts w:ascii="CorpoA" w:eastAsia="Arial" w:hAnsi="CorpoA" w:cs="Times New Roman"/>
          <w:b/>
          <w:sz w:val="22"/>
          <w:szCs w:val="22"/>
          <w:lang w:eastAsia="ar-SA"/>
        </w:rPr>
        <w:t>e</w:t>
      </w:r>
      <w:r w:rsidR="005F0543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. </w:t>
      </w:r>
      <w:r w:rsidR="003F27C7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Dal </w:t>
      </w:r>
      <w:r w:rsidR="00501F65">
        <w:rPr>
          <w:rFonts w:ascii="CorpoA" w:eastAsia="Arial" w:hAnsi="CorpoA" w:cs="Times New Roman"/>
          <w:b/>
          <w:sz w:val="22"/>
          <w:szCs w:val="22"/>
          <w:lang w:eastAsia="ar-SA"/>
        </w:rPr>
        <w:t>3 luglio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2023</w:t>
      </w:r>
      <w:r w:rsidR="000459B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F63C40" w:rsidRPr="004934D4">
        <w:rPr>
          <w:rFonts w:ascii="CorpoA" w:eastAsia="Arial" w:hAnsi="CorpoA" w:cs="Times New Roman"/>
          <w:b/>
          <w:sz w:val="22"/>
          <w:szCs w:val="22"/>
          <w:lang w:eastAsia="ar-SA"/>
        </w:rPr>
        <w:t>all</w:t>
      </w:r>
      <w:r w:rsidR="009007D8" w:rsidRPr="004934D4">
        <w:rPr>
          <w:rFonts w:ascii="CorpoA" w:eastAsia="Arial" w:hAnsi="CorpoA" w:cs="Times New Roman"/>
          <w:b/>
          <w:sz w:val="22"/>
          <w:szCs w:val="22"/>
          <w:lang w:eastAsia="ar-SA"/>
        </w:rPr>
        <w:t>e</w:t>
      </w:r>
      <w:r w:rsidR="00F63C40" w:rsidRPr="004934D4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sed</w:t>
      </w:r>
      <w:r w:rsidR="009007D8" w:rsidRPr="004934D4">
        <w:rPr>
          <w:rFonts w:ascii="CorpoA" w:eastAsia="Arial" w:hAnsi="CorpoA" w:cs="Times New Roman"/>
          <w:b/>
          <w:sz w:val="22"/>
          <w:szCs w:val="22"/>
          <w:lang w:eastAsia="ar-SA"/>
        </w:rPr>
        <w:t>i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di Roma</w:t>
      </w:r>
      <w:r w:rsidR="00501F65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e di Piacenza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D13021">
        <w:rPr>
          <w:rFonts w:ascii="CorpoA" w:eastAsia="Arial" w:hAnsi="CorpoA" w:cs="Times New Roman"/>
          <w:b/>
          <w:sz w:val="22"/>
          <w:szCs w:val="22"/>
          <w:lang w:eastAsia="ar-SA"/>
        </w:rPr>
        <w:t>s</w:t>
      </w:r>
      <w:r w:rsidR="00D13021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>i aggiunge</w:t>
      </w:r>
      <w:r w:rsidR="00D44072">
        <w:rPr>
          <w:rFonts w:ascii="CorpoA" w:eastAsia="Arial" w:hAnsi="CorpoA" w:cs="Times New Roman"/>
          <w:b/>
          <w:sz w:val="22"/>
          <w:szCs w:val="22"/>
          <w:lang w:eastAsia="ar-SA"/>
        </w:rPr>
        <w:t>,</w:t>
      </w:r>
      <w:r w:rsidR="00D13021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D44072">
        <w:rPr>
          <w:rFonts w:ascii="CorpoA" w:eastAsia="Arial" w:hAnsi="CorpoA" w:cs="Times New Roman"/>
          <w:b/>
          <w:sz w:val="22"/>
          <w:szCs w:val="22"/>
          <w:lang w:eastAsia="ar-SA"/>
        </w:rPr>
        <w:t>nella città di Brescia, il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501F65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terzo </w:t>
      </w:r>
      <w:r w:rsidR="00F63C40" w:rsidRPr="004934D4">
        <w:rPr>
          <w:rFonts w:ascii="CorpoA" w:eastAsia="Arial" w:hAnsi="CorpoA" w:cs="Times New Roman"/>
          <w:b/>
          <w:sz w:val="22"/>
          <w:szCs w:val="22"/>
          <w:lang w:eastAsia="ar-SA"/>
        </w:rPr>
        <w:t>nuovo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impianto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dedicato alla vendita 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>e all’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assistenza dei Truck </w:t>
      </w:r>
      <w:r w:rsidR="00501F65">
        <w:rPr>
          <w:rFonts w:ascii="CorpoA" w:eastAsia="Arial" w:hAnsi="CorpoA" w:cs="Times New Roman"/>
          <w:b/>
          <w:sz w:val="22"/>
          <w:szCs w:val="22"/>
          <w:lang w:eastAsia="ar-SA"/>
        </w:rPr>
        <w:t>Mercedes-Benz</w:t>
      </w:r>
      <w:r w:rsidR="00F63C40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.</w:t>
      </w:r>
      <w:r w:rsidR="00D44072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EC432E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Una nuova sede situata in una zona </w:t>
      </w:r>
      <w:r w:rsidR="00D44072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industriale strategica </w:t>
      </w:r>
      <w:r w:rsidR="00C622F9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del n</w:t>
      </w:r>
      <w:r w:rsidR="00EE639A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ord d’</w:t>
      </w:r>
      <w:r w:rsidR="00EC432E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Italia </w:t>
      </w:r>
      <w:r w:rsidR="004934D4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molto vicina ad uno dei </w:t>
      </w:r>
      <w:r w:rsidR="00C964C3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principali </w:t>
      </w:r>
      <w:r w:rsidR="00EC432E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assi stradali</w:t>
      </w:r>
      <w:r w:rsidR="004934D4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italiani, Autostrada A4, </w:t>
      </w:r>
      <w:r w:rsidR="00D44072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che si contraddistingue dall’elevata presenza di parco circolante.</w:t>
      </w:r>
      <w:r w:rsidR="00EC432E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4934D4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Daimler Truck </w:t>
      </w:r>
      <w:r w:rsidR="00E45667">
        <w:rPr>
          <w:rFonts w:ascii="CorpoA" w:eastAsia="Arial" w:hAnsi="CorpoA" w:cs="Times New Roman"/>
          <w:b/>
          <w:sz w:val="22"/>
          <w:szCs w:val="22"/>
          <w:lang w:eastAsia="ar-SA"/>
        </w:rPr>
        <w:t>Retail</w:t>
      </w:r>
      <w:r w:rsidR="004934D4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Italia con l’apertura della sua terza filiale punta a fornire servizi </w:t>
      </w:r>
      <w:r w:rsidR="00063952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dedicati al</w:t>
      </w:r>
      <w:r w:rsidR="004934D4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5F0543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settore dei veicoli industriali offrendo prodotti innovativi e una consulenza</w:t>
      </w:r>
      <w:r w:rsidR="004934D4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sempre più</w:t>
      </w:r>
      <w:r w:rsidR="005F0543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0F57D8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professionale</w:t>
      </w:r>
      <w:r w:rsidR="005F0543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.</w:t>
      </w:r>
      <w:r w:rsidR="00E12D1B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EC432E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L’impianto di Brescia </w:t>
      </w:r>
      <w:r w:rsidR="00F63C40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è stato</w:t>
      </w:r>
      <w:r w:rsidR="005F0543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, inoltre,</w:t>
      </w:r>
      <w:r w:rsidR="00F63C40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realizzato </w:t>
      </w:r>
      <w:r w:rsidR="000748E8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all’insegna </w:t>
      </w:r>
      <w:r w:rsidR="004934D4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della sostenibilità attraverso </w:t>
      </w:r>
      <w:r w:rsidR="00FD415A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l’utilizzo di tecnologie con basso impatto ambientale </w:t>
      </w:r>
      <w:r w:rsidR="00C964C3" w:rsidRPr="00063952">
        <w:rPr>
          <w:rFonts w:ascii="CorpoA" w:eastAsia="Arial" w:hAnsi="CorpoA" w:cs="Times New Roman"/>
          <w:b/>
          <w:sz w:val="22"/>
          <w:szCs w:val="22"/>
          <w:lang w:eastAsia="ar-SA"/>
        </w:rPr>
        <w:t>r</w:t>
      </w:r>
      <w:r w:rsidR="00C964C3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ispettando </w:t>
      </w:r>
      <w:r w:rsidR="000231BE">
        <w:rPr>
          <w:rFonts w:ascii="CorpoA" w:eastAsia="Arial" w:hAnsi="CorpoA" w:cs="Times New Roman"/>
          <w:b/>
          <w:sz w:val="22"/>
          <w:szCs w:val="22"/>
          <w:lang w:eastAsia="ar-SA"/>
        </w:rPr>
        <w:t>gli standard</w:t>
      </w:r>
      <w:r w:rsidR="00C964C3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previsti dal piano </w:t>
      </w:r>
      <w:r w:rsidR="003C3E8E">
        <w:rPr>
          <w:rFonts w:ascii="CorpoA" w:eastAsia="Arial" w:hAnsi="CorpoA" w:cs="Times New Roman"/>
          <w:b/>
          <w:sz w:val="22"/>
          <w:szCs w:val="22"/>
          <w:lang w:eastAsia="ar-SA"/>
        </w:rPr>
        <w:t>di sviluppo</w:t>
      </w:r>
      <w:r w:rsidR="00C964C3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C964C3" w:rsidRPr="00C964C3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Daimler Truck AG </w:t>
      </w:r>
      <w:r w:rsidR="000748E8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che </w:t>
      </w:r>
      <w:r w:rsidR="00C964C3" w:rsidRPr="00C964C3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persegue l'obiettivo della neutralità di CO2 entro il 2039 in tutte le </w:t>
      </w:r>
      <w:r w:rsidR="003C3E8E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proprie </w:t>
      </w:r>
      <w:r w:rsidR="00C964C3" w:rsidRPr="00C964C3">
        <w:rPr>
          <w:rFonts w:ascii="CorpoA" w:eastAsia="Arial" w:hAnsi="CorpoA" w:cs="Times New Roman"/>
          <w:b/>
          <w:sz w:val="22"/>
          <w:szCs w:val="22"/>
          <w:lang w:eastAsia="ar-SA"/>
        </w:rPr>
        <w:t>aree</w:t>
      </w:r>
      <w:r w:rsidR="003C3E8E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di produzione e</w:t>
      </w:r>
      <w:r w:rsidR="00C964C3" w:rsidRPr="00C964C3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di business del mondo.</w:t>
      </w:r>
      <w:r w:rsidR="007367DD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</w:p>
    <w:p w14:paraId="2923F9F7" w14:textId="77777777" w:rsidR="00C964C3" w:rsidRDefault="00C964C3" w:rsidP="00D13021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</w:p>
    <w:p w14:paraId="3BA6BEE1" w14:textId="77777777" w:rsidR="00306D91" w:rsidRDefault="00306D91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</w:p>
    <w:p w14:paraId="624DD997" w14:textId="6BEC96BE" w:rsidR="001F683A" w:rsidRDefault="00E36456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E36456">
        <w:rPr>
          <w:rFonts w:ascii="CorpoA" w:eastAsia="Arial" w:hAnsi="CorpoA" w:cs="Times New Roman"/>
          <w:sz w:val="22"/>
          <w:szCs w:val="20"/>
          <w:lang w:eastAsia="ar-SA"/>
        </w:rPr>
        <w:t>Daimler Truck Retail Italia</w:t>
      </w:r>
      <w:r w:rsidR="008A29EF">
        <w:rPr>
          <w:rFonts w:ascii="CorpoA" w:eastAsia="Arial" w:hAnsi="CorpoA" w:cs="Times New Roman"/>
          <w:sz w:val="22"/>
          <w:szCs w:val="20"/>
          <w:lang w:eastAsia="ar-SA"/>
        </w:rPr>
        <w:t xml:space="preserve">, </w:t>
      </w:r>
      <w:r w:rsidR="00E45667">
        <w:rPr>
          <w:rFonts w:ascii="CorpoA" w:eastAsia="Arial" w:hAnsi="CorpoA" w:cs="Times New Roman"/>
          <w:sz w:val="22"/>
          <w:szCs w:val="20"/>
          <w:lang w:eastAsia="ar-SA"/>
        </w:rPr>
        <w:t>f</w:t>
      </w:r>
      <w:r w:rsidR="008A29EF">
        <w:rPr>
          <w:rFonts w:ascii="CorpoA" w:eastAsia="Arial" w:hAnsi="CorpoA" w:cs="Times New Roman"/>
          <w:sz w:val="22"/>
          <w:szCs w:val="20"/>
          <w:lang w:eastAsia="ar-SA"/>
        </w:rPr>
        <w:t>iliale diretta di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Mercedes-Benz Trucks 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in 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>Italia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già presente 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>a Roma</w:t>
      </w:r>
      <w:r w:rsidR="00861BD4">
        <w:rPr>
          <w:rFonts w:ascii="CorpoA" w:eastAsia="Arial" w:hAnsi="CorpoA" w:cs="Times New Roman"/>
          <w:sz w:val="22"/>
          <w:szCs w:val="20"/>
          <w:lang w:eastAsia="ar-SA"/>
        </w:rPr>
        <w:t xml:space="preserve"> e</w:t>
      </w:r>
      <w:r w:rsidR="001B2B9C">
        <w:rPr>
          <w:rFonts w:ascii="CorpoA" w:eastAsia="Arial" w:hAnsi="CorpoA" w:cs="Times New Roman"/>
          <w:sz w:val="22"/>
          <w:szCs w:val="20"/>
          <w:lang w:eastAsia="ar-SA"/>
        </w:rPr>
        <w:t>d</w:t>
      </w:r>
      <w:r w:rsidR="00861BD4">
        <w:rPr>
          <w:rFonts w:ascii="CorpoA" w:eastAsia="Arial" w:hAnsi="CorpoA" w:cs="Times New Roman"/>
          <w:sz w:val="22"/>
          <w:szCs w:val="20"/>
          <w:lang w:eastAsia="ar-SA"/>
        </w:rPr>
        <w:t xml:space="preserve"> a Piacenza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Pr="00E36456">
        <w:rPr>
          <w:rFonts w:ascii="CorpoA" w:eastAsia="Arial" w:hAnsi="CorpoA" w:cs="Times New Roman"/>
          <w:sz w:val="22"/>
          <w:szCs w:val="20"/>
          <w:lang w:eastAsia="ar-SA"/>
        </w:rPr>
        <w:t xml:space="preserve"> apre 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il </w:t>
      </w:r>
      <w:r w:rsidR="00861BD4">
        <w:rPr>
          <w:rFonts w:ascii="CorpoA" w:eastAsia="Arial" w:hAnsi="CorpoA" w:cs="Times New Roman"/>
          <w:sz w:val="22"/>
          <w:szCs w:val="20"/>
          <w:lang w:eastAsia="ar-SA"/>
        </w:rPr>
        <w:t xml:space="preserve">terzo 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nuovo impianto </w:t>
      </w:r>
      <w:r w:rsidR="0029025E" w:rsidRPr="0029025E">
        <w:rPr>
          <w:rFonts w:ascii="CorpoA" w:eastAsia="Arial" w:hAnsi="CorpoA" w:cs="Times New Roman"/>
          <w:sz w:val="22"/>
          <w:szCs w:val="20"/>
          <w:lang w:eastAsia="ar-SA"/>
        </w:rPr>
        <w:t xml:space="preserve">presso </w:t>
      </w:r>
      <w:r w:rsidR="0029025E" w:rsidRPr="00C22531">
        <w:rPr>
          <w:rFonts w:ascii="CorpoA" w:eastAsia="Arial" w:hAnsi="CorpoA" w:cs="Times New Roman"/>
          <w:sz w:val="22"/>
          <w:szCs w:val="20"/>
          <w:lang w:eastAsia="ar-SA"/>
        </w:rPr>
        <w:t xml:space="preserve">la località </w:t>
      </w:r>
      <w:r w:rsidR="00C22531" w:rsidRPr="00C22531">
        <w:rPr>
          <w:rFonts w:ascii="CorpoA" w:eastAsia="Arial" w:hAnsi="CorpoA" w:cs="Times New Roman"/>
          <w:sz w:val="22"/>
          <w:szCs w:val="20"/>
          <w:lang w:eastAsia="ar-SA"/>
        </w:rPr>
        <w:t>Castenedolo</w:t>
      </w:r>
      <w:r w:rsidR="0029025E" w:rsidRPr="00C22531">
        <w:rPr>
          <w:rFonts w:ascii="CorpoA" w:eastAsia="Arial" w:hAnsi="CorpoA" w:cs="Times New Roman"/>
          <w:sz w:val="22"/>
          <w:szCs w:val="20"/>
          <w:lang w:eastAsia="ar-SA"/>
        </w:rPr>
        <w:t xml:space="preserve"> in vi</w:t>
      </w:r>
      <w:r w:rsidR="00A201EF" w:rsidRPr="00C22531">
        <w:rPr>
          <w:rFonts w:ascii="CorpoA" w:eastAsia="Arial" w:hAnsi="CorpoA" w:cs="Times New Roman"/>
          <w:sz w:val="22"/>
          <w:szCs w:val="20"/>
          <w:lang w:eastAsia="ar-SA"/>
        </w:rPr>
        <w:t xml:space="preserve">a </w:t>
      </w:r>
      <w:r w:rsidR="00C22531">
        <w:rPr>
          <w:rFonts w:ascii="CorpoA" w:eastAsia="Arial" w:hAnsi="CorpoA" w:cs="Times New Roman"/>
          <w:sz w:val="22"/>
          <w:szCs w:val="20"/>
          <w:lang w:eastAsia="ar-SA"/>
        </w:rPr>
        <w:t>Vulcania 36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C22531">
        <w:rPr>
          <w:rFonts w:ascii="CorpoA" w:eastAsia="Arial" w:hAnsi="CorpoA" w:cs="Times New Roman"/>
          <w:sz w:val="22"/>
          <w:szCs w:val="20"/>
          <w:lang w:eastAsia="ar-SA"/>
        </w:rPr>
        <w:t>a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861BD4">
        <w:rPr>
          <w:rFonts w:ascii="CorpoA" w:eastAsia="Arial" w:hAnsi="CorpoA" w:cs="Times New Roman"/>
          <w:sz w:val="22"/>
          <w:szCs w:val="20"/>
          <w:lang w:eastAsia="ar-SA"/>
        </w:rPr>
        <w:t>Brescia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. L’obiettivo è quello di </w:t>
      </w:r>
      <w:r w:rsidR="00861BD4">
        <w:rPr>
          <w:rFonts w:ascii="CorpoA" w:eastAsia="Arial" w:hAnsi="CorpoA" w:cs="Times New Roman"/>
          <w:sz w:val="22"/>
          <w:szCs w:val="20"/>
          <w:lang w:eastAsia="ar-SA"/>
        </w:rPr>
        <w:t>incrementare</w:t>
      </w:r>
      <w:r w:rsidR="00A201EF"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 la propria 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>capillarità territoriale nel n</w:t>
      </w:r>
      <w:r w:rsidR="00861BD4">
        <w:rPr>
          <w:rFonts w:ascii="CorpoA" w:eastAsia="Arial" w:hAnsi="CorpoA" w:cs="Times New Roman"/>
          <w:sz w:val="22"/>
          <w:szCs w:val="20"/>
          <w:lang w:eastAsia="ar-SA"/>
        </w:rPr>
        <w:t>ord d’Italia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1B2B9C">
        <w:rPr>
          <w:rFonts w:ascii="CorpoA" w:eastAsia="Arial" w:hAnsi="CorpoA" w:cs="Times New Roman"/>
          <w:sz w:val="22"/>
          <w:szCs w:val="20"/>
          <w:lang w:eastAsia="ar-SA"/>
        </w:rPr>
        <w:t>per essere ancora più vicini ai propri Clienti</w:t>
      </w:r>
      <w:r w:rsidR="007E0A90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1B2B9C">
        <w:rPr>
          <w:rFonts w:ascii="CorpoA" w:eastAsia="Arial" w:hAnsi="CorpoA" w:cs="Times New Roman"/>
          <w:sz w:val="22"/>
          <w:szCs w:val="20"/>
          <w:lang w:eastAsia="ar-SA"/>
        </w:rPr>
        <w:t xml:space="preserve">e rispondere a tutte le loro esigenze con </w:t>
      </w:r>
      <w:r w:rsidR="00396658">
        <w:rPr>
          <w:rFonts w:ascii="CorpoA" w:eastAsia="Arial" w:hAnsi="CorpoA" w:cs="Times New Roman"/>
          <w:sz w:val="22"/>
          <w:szCs w:val="20"/>
          <w:lang w:eastAsia="ar-SA"/>
        </w:rPr>
        <w:t xml:space="preserve">prodotti all’avanguardia ed </w:t>
      </w:r>
      <w:r w:rsidR="001B2B9C">
        <w:rPr>
          <w:rFonts w:ascii="CorpoA" w:eastAsia="Arial" w:hAnsi="CorpoA" w:cs="Times New Roman"/>
          <w:sz w:val="22"/>
          <w:szCs w:val="20"/>
          <w:lang w:eastAsia="ar-SA"/>
        </w:rPr>
        <w:t xml:space="preserve">una squadra dedicata e professionale. </w:t>
      </w:r>
      <w:r w:rsidR="00270802">
        <w:rPr>
          <w:rFonts w:ascii="CorpoA" w:eastAsia="Arial" w:hAnsi="CorpoA" w:cs="Times New Roman"/>
          <w:sz w:val="22"/>
          <w:szCs w:val="20"/>
          <w:lang w:eastAsia="ar-SA"/>
        </w:rPr>
        <w:t xml:space="preserve">La città di </w:t>
      </w:r>
      <w:r w:rsidR="001B2B9C">
        <w:rPr>
          <w:rFonts w:ascii="CorpoA" w:eastAsia="Arial" w:hAnsi="CorpoA" w:cs="Times New Roman"/>
          <w:sz w:val="22"/>
          <w:szCs w:val="20"/>
          <w:lang w:eastAsia="ar-SA"/>
        </w:rPr>
        <w:t xml:space="preserve">Brescia rappresenta </w:t>
      </w:r>
      <w:r w:rsidR="001B2B9C" w:rsidRPr="001B2B9C">
        <w:rPr>
          <w:rFonts w:ascii="CorpoA" w:eastAsia="Arial" w:hAnsi="CorpoA" w:cs="Times New Roman"/>
          <w:sz w:val="22"/>
          <w:szCs w:val="20"/>
          <w:lang w:eastAsia="ar-SA"/>
        </w:rPr>
        <w:t xml:space="preserve">la terza provincia </w:t>
      </w:r>
      <w:r w:rsidR="0072165D">
        <w:rPr>
          <w:rFonts w:ascii="CorpoA" w:eastAsia="Arial" w:hAnsi="CorpoA" w:cs="Times New Roman"/>
          <w:sz w:val="22"/>
          <w:szCs w:val="20"/>
          <w:lang w:eastAsia="ar-SA"/>
        </w:rPr>
        <w:t>in</w:t>
      </w:r>
      <w:r w:rsidR="0072165D" w:rsidRPr="001B2B9C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1B2B9C" w:rsidRPr="001B2B9C">
        <w:rPr>
          <w:rFonts w:ascii="CorpoA" w:eastAsia="Arial" w:hAnsi="CorpoA" w:cs="Times New Roman"/>
          <w:sz w:val="22"/>
          <w:szCs w:val="20"/>
          <w:lang w:eastAsia="ar-SA"/>
        </w:rPr>
        <w:t xml:space="preserve">Italia per parco circolante </w:t>
      </w:r>
      <w:r w:rsidR="001B2B9C">
        <w:rPr>
          <w:rFonts w:ascii="CorpoA" w:eastAsia="Arial" w:hAnsi="CorpoA" w:cs="Times New Roman"/>
          <w:sz w:val="22"/>
          <w:szCs w:val="20"/>
          <w:lang w:eastAsia="ar-SA"/>
        </w:rPr>
        <w:t xml:space="preserve">per trasporto merci </w:t>
      </w:r>
      <w:r w:rsidR="001B2B9C" w:rsidRPr="001B2B9C">
        <w:rPr>
          <w:rFonts w:ascii="CorpoA" w:eastAsia="Arial" w:hAnsi="CorpoA" w:cs="Times New Roman"/>
          <w:sz w:val="22"/>
          <w:szCs w:val="20"/>
          <w:lang w:eastAsia="ar-SA"/>
        </w:rPr>
        <w:lastRenderedPageBreak/>
        <w:t>dopo Roma e Milano</w:t>
      </w:r>
      <w:r w:rsidR="005644CF">
        <w:rPr>
          <w:rFonts w:ascii="CorpoA" w:eastAsia="Arial" w:hAnsi="CorpoA" w:cs="Times New Roman"/>
          <w:sz w:val="22"/>
          <w:szCs w:val="20"/>
          <w:lang w:eastAsia="ar-SA"/>
        </w:rPr>
        <w:t>, facilmente raggiungibile grazie alla presenza di principali assi autostradali.</w:t>
      </w:r>
      <w:r w:rsidR="001B2B9C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</w:p>
    <w:p w14:paraId="7E37C1C3" w14:textId="604B0B26" w:rsidR="00A201EF" w:rsidRDefault="00A201EF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L’impianto 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di 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>vendita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 e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 xml:space="preserve"> assistenza </w:t>
      </w:r>
      <w:r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di </w:t>
      </w:r>
      <w:r w:rsidR="005644CF">
        <w:rPr>
          <w:rFonts w:ascii="CorpoA" w:eastAsia="Arial" w:hAnsi="CorpoA" w:cs="Times New Roman"/>
          <w:sz w:val="22"/>
          <w:szCs w:val="20"/>
          <w:lang w:eastAsia="ar-SA"/>
        </w:rPr>
        <w:t xml:space="preserve">Brescia, così come quello di Piacenza, sono stati realizzati pienamente in linea con la strategia </w:t>
      </w:r>
      <w:r w:rsidR="003E46B5">
        <w:rPr>
          <w:rFonts w:ascii="CorpoA" w:eastAsia="Arial" w:hAnsi="CorpoA" w:cs="Times New Roman"/>
          <w:sz w:val="22"/>
          <w:szCs w:val="20"/>
          <w:lang w:eastAsia="ar-SA"/>
        </w:rPr>
        <w:t xml:space="preserve">sostenibile di </w:t>
      </w:r>
      <w:r w:rsidR="005644CF">
        <w:rPr>
          <w:rFonts w:ascii="CorpoA" w:eastAsia="Arial" w:hAnsi="CorpoA" w:cs="Times New Roman"/>
          <w:sz w:val="22"/>
          <w:szCs w:val="20"/>
          <w:lang w:eastAsia="ar-SA"/>
        </w:rPr>
        <w:t>Daimler Truck</w:t>
      </w:r>
      <w:r w:rsidR="00396658">
        <w:rPr>
          <w:rFonts w:ascii="CorpoA" w:eastAsia="Arial" w:hAnsi="CorpoA" w:cs="Times New Roman"/>
          <w:sz w:val="22"/>
          <w:szCs w:val="20"/>
          <w:lang w:eastAsia="ar-SA"/>
        </w:rPr>
        <w:t xml:space="preserve"> AG</w:t>
      </w:r>
      <w:r w:rsidR="005644CF">
        <w:rPr>
          <w:rFonts w:ascii="CorpoA" w:eastAsia="Arial" w:hAnsi="CorpoA" w:cs="Times New Roman"/>
          <w:sz w:val="22"/>
          <w:szCs w:val="20"/>
          <w:lang w:eastAsia="ar-SA"/>
        </w:rPr>
        <w:t xml:space="preserve">, la quale prevede </w:t>
      </w:r>
      <w:r w:rsidR="005644CF" w:rsidRPr="005644CF">
        <w:rPr>
          <w:rFonts w:ascii="CorpoA" w:eastAsia="Arial" w:hAnsi="CorpoA" w:cs="Times New Roman"/>
          <w:sz w:val="22"/>
          <w:szCs w:val="20"/>
          <w:lang w:eastAsia="ar-SA"/>
        </w:rPr>
        <w:t>di conquistare una piena neutralità carbonica</w:t>
      </w:r>
      <w:r w:rsidR="005644CF">
        <w:rPr>
          <w:rFonts w:ascii="CorpoA" w:eastAsia="Arial" w:hAnsi="CorpoA" w:cs="Times New Roman"/>
          <w:sz w:val="22"/>
          <w:szCs w:val="20"/>
          <w:lang w:eastAsia="ar-SA"/>
        </w:rPr>
        <w:t xml:space="preserve"> entro il 2039. La sede di Brescia può contare, infatti, </w:t>
      </w:r>
      <w:r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su uno spazio </w:t>
      </w:r>
      <w:r w:rsidR="00FD415A">
        <w:rPr>
          <w:rFonts w:ascii="CorpoA" w:eastAsia="Arial" w:hAnsi="CorpoA" w:cs="Times New Roman"/>
          <w:sz w:val="22"/>
          <w:szCs w:val="20"/>
          <w:lang w:eastAsia="ar-SA"/>
        </w:rPr>
        <w:t xml:space="preserve">esterno </w:t>
      </w:r>
      <w:r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di </w:t>
      </w:r>
      <w:r w:rsidR="001F683A">
        <w:rPr>
          <w:rFonts w:ascii="CorpoA" w:eastAsia="Arial" w:hAnsi="CorpoA" w:cs="Times New Roman"/>
          <w:sz w:val="22"/>
          <w:szCs w:val="20"/>
          <w:lang w:eastAsia="ar-SA"/>
        </w:rPr>
        <w:t>18</w:t>
      </w:r>
      <w:r w:rsidRPr="00A201EF">
        <w:rPr>
          <w:rFonts w:ascii="CorpoA" w:eastAsia="Arial" w:hAnsi="CorpoA" w:cs="Times New Roman"/>
          <w:sz w:val="22"/>
          <w:szCs w:val="20"/>
          <w:lang w:eastAsia="ar-SA"/>
        </w:rPr>
        <w:t>.000 metri quadri</w:t>
      </w:r>
      <w:r w:rsidR="00FD2063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>moderno, tecnologicamente avanzato con pannelli solari e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 presto anche f</w:t>
      </w:r>
      <w:r w:rsidR="003E46B5">
        <w:rPr>
          <w:rFonts w:ascii="CorpoA" w:eastAsia="Arial" w:hAnsi="CorpoA" w:cs="Times New Roman"/>
          <w:sz w:val="22"/>
          <w:szCs w:val="20"/>
          <w:lang w:eastAsia="ar-SA"/>
        </w:rPr>
        <w:t>ornito di colonnine di ricarica, pronto a re</w:t>
      </w:r>
      <w:r w:rsidR="003E46B5" w:rsidRPr="003E46B5">
        <w:rPr>
          <w:rFonts w:ascii="CorpoA" w:eastAsia="Arial" w:hAnsi="CorpoA" w:cs="Times New Roman"/>
          <w:sz w:val="22"/>
          <w:szCs w:val="20"/>
          <w:lang w:eastAsia="ar-SA"/>
        </w:rPr>
        <w:t>cepir</w:t>
      </w:r>
      <w:r w:rsidR="003E46B5">
        <w:rPr>
          <w:rFonts w:ascii="CorpoA" w:eastAsia="Arial" w:hAnsi="CorpoA" w:cs="Times New Roman"/>
          <w:sz w:val="22"/>
          <w:szCs w:val="20"/>
          <w:lang w:eastAsia="ar-SA"/>
        </w:rPr>
        <w:t xml:space="preserve">e le necessità di una mobilità sempre più elettrificata </w:t>
      </w:r>
      <w:r w:rsidR="00396658">
        <w:rPr>
          <w:rFonts w:ascii="CorpoA" w:eastAsia="Arial" w:hAnsi="CorpoA" w:cs="Times New Roman"/>
          <w:sz w:val="22"/>
          <w:szCs w:val="20"/>
          <w:lang w:eastAsia="ar-SA"/>
        </w:rPr>
        <w:t>nel settore</w:t>
      </w:r>
      <w:r w:rsidR="003E46B5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396658">
        <w:rPr>
          <w:rFonts w:ascii="CorpoA" w:eastAsia="Arial" w:hAnsi="CorpoA" w:cs="Times New Roman"/>
          <w:sz w:val="22"/>
          <w:szCs w:val="20"/>
          <w:lang w:eastAsia="ar-SA"/>
        </w:rPr>
        <w:t>de</w:t>
      </w:r>
      <w:r w:rsidR="003E46B5">
        <w:rPr>
          <w:rFonts w:ascii="CorpoA" w:eastAsia="Arial" w:hAnsi="CorpoA" w:cs="Times New Roman"/>
          <w:sz w:val="22"/>
          <w:szCs w:val="20"/>
          <w:lang w:eastAsia="ar-SA"/>
        </w:rPr>
        <w:t>i veicoli i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ndustriali</w:t>
      </w:r>
      <w:r w:rsidR="000C6708">
        <w:rPr>
          <w:rFonts w:ascii="CorpoA" w:eastAsia="Arial" w:hAnsi="CorpoA" w:cs="Times New Roman"/>
          <w:sz w:val="22"/>
          <w:szCs w:val="20"/>
          <w:lang w:eastAsia="ar-SA"/>
        </w:rPr>
        <w:t xml:space="preserve">. </w:t>
      </w:r>
    </w:p>
    <w:p w14:paraId="3C115B23" w14:textId="4FBEC4FE" w:rsidR="00227B1E" w:rsidRDefault="00227B1E" w:rsidP="00D77617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00E22CF4" w14:textId="667F61B9" w:rsidR="004E6067" w:rsidRPr="0029025E" w:rsidRDefault="00CD4F40" w:rsidP="00D77617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>
        <w:rPr>
          <w:rFonts w:ascii="CorpoA" w:eastAsia="Arial" w:hAnsi="CorpoA" w:cs="Times New Roman"/>
          <w:sz w:val="22"/>
          <w:szCs w:val="20"/>
          <w:lang w:eastAsia="ar-SA"/>
        </w:rPr>
        <w:t>“</w:t>
      </w:r>
      <w:r w:rsidR="005C3E81">
        <w:rPr>
          <w:rFonts w:ascii="CorpoA" w:eastAsia="Arial" w:hAnsi="CorpoA" w:cs="Times New Roman"/>
          <w:sz w:val="22"/>
          <w:szCs w:val="20"/>
          <w:lang w:eastAsia="ar-SA"/>
        </w:rPr>
        <w:t>Dopo soli sei mesi dall’</w:t>
      </w:r>
      <w:r w:rsidR="00C24674">
        <w:rPr>
          <w:rFonts w:ascii="CorpoA" w:eastAsia="Arial" w:hAnsi="CorpoA" w:cs="Times New Roman"/>
          <w:sz w:val="22"/>
          <w:szCs w:val="20"/>
          <w:lang w:eastAsia="ar-SA"/>
        </w:rPr>
        <w:t>apertura della sede di</w:t>
      </w:r>
      <w:r w:rsidR="005C3E81">
        <w:rPr>
          <w:rFonts w:ascii="CorpoA" w:eastAsia="Arial" w:hAnsi="CorpoA" w:cs="Times New Roman"/>
          <w:sz w:val="22"/>
          <w:szCs w:val="20"/>
          <w:lang w:eastAsia="ar-SA"/>
        </w:rPr>
        <w:t xml:space="preserve"> Piacenza, s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ono molto </w:t>
      </w:r>
      <w:r w:rsidR="00861BD4">
        <w:rPr>
          <w:rFonts w:ascii="CorpoA" w:eastAsia="Arial" w:hAnsi="CorpoA" w:cs="Times New Roman"/>
          <w:sz w:val="22"/>
          <w:szCs w:val="20"/>
          <w:lang w:eastAsia="ar-SA"/>
        </w:rPr>
        <w:t>orgoglioso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di annunciare </w:t>
      </w:r>
      <w:r w:rsidR="00C24674">
        <w:rPr>
          <w:rFonts w:ascii="CorpoA" w:eastAsia="Arial" w:hAnsi="CorpoA" w:cs="Times New Roman"/>
          <w:sz w:val="22"/>
          <w:szCs w:val="20"/>
          <w:lang w:eastAsia="ar-SA"/>
        </w:rPr>
        <w:t>che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="00C24674">
        <w:rPr>
          <w:rFonts w:ascii="CorpoA" w:eastAsia="Arial" w:hAnsi="CorpoA" w:cs="Times New Roman"/>
          <w:sz w:val="22"/>
          <w:szCs w:val="20"/>
          <w:lang w:eastAsia="ar-SA"/>
        </w:rPr>
        <w:t xml:space="preserve"> a partire dal 3 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 xml:space="preserve">di </w:t>
      </w:r>
      <w:r w:rsidR="00C24674">
        <w:rPr>
          <w:rFonts w:ascii="CorpoA" w:eastAsia="Arial" w:hAnsi="CorpoA" w:cs="Times New Roman"/>
          <w:sz w:val="22"/>
          <w:szCs w:val="20"/>
          <w:lang w:eastAsia="ar-SA"/>
        </w:rPr>
        <w:t>luglio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C24674">
        <w:rPr>
          <w:rFonts w:ascii="CorpoA" w:eastAsia="Arial" w:hAnsi="CorpoA" w:cs="Times New Roman"/>
          <w:sz w:val="22"/>
          <w:szCs w:val="20"/>
          <w:lang w:eastAsia="ar-SA"/>
        </w:rPr>
        <w:t>saremo operativi con il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306D91">
        <w:rPr>
          <w:rFonts w:ascii="CorpoA" w:eastAsia="Arial" w:hAnsi="CorpoA" w:cs="Times New Roman"/>
          <w:sz w:val="22"/>
          <w:szCs w:val="20"/>
          <w:lang w:eastAsia="ar-SA"/>
        </w:rPr>
        <w:t xml:space="preserve">terzo 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nuovo impianto </w:t>
      </w:r>
      <w:r w:rsidR="00FD2063">
        <w:rPr>
          <w:rFonts w:ascii="CorpoA" w:eastAsia="Arial" w:hAnsi="CorpoA" w:cs="Times New Roman"/>
          <w:sz w:val="22"/>
          <w:szCs w:val="20"/>
          <w:lang w:eastAsia="ar-SA"/>
        </w:rPr>
        <w:t>di vendita e di assistenza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 xml:space="preserve">dedicato ai veicoli industriali Mercedes-Benz 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>situato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306D91">
        <w:rPr>
          <w:rFonts w:ascii="CorpoA" w:eastAsia="Arial" w:hAnsi="CorpoA" w:cs="Times New Roman"/>
          <w:sz w:val="22"/>
          <w:szCs w:val="20"/>
          <w:lang w:eastAsia="ar-SA"/>
        </w:rPr>
        <w:t>nell’importa</w:t>
      </w:r>
      <w:r w:rsidR="007E0A90">
        <w:rPr>
          <w:rFonts w:ascii="CorpoA" w:eastAsia="Arial" w:hAnsi="CorpoA" w:cs="Times New Roman"/>
          <w:sz w:val="22"/>
          <w:szCs w:val="20"/>
          <w:lang w:eastAsia="ar-SA"/>
        </w:rPr>
        <w:t xml:space="preserve">nte area 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 xml:space="preserve">strategica </w:t>
      </w:r>
      <w:r w:rsidR="007E0A90">
        <w:rPr>
          <w:rFonts w:ascii="CorpoA" w:eastAsia="Arial" w:hAnsi="CorpoA" w:cs="Times New Roman"/>
          <w:sz w:val="22"/>
          <w:szCs w:val="20"/>
          <w:lang w:eastAsia="ar-SA"/>
        </w:rPr>
        <w:t>industr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>iale</w:t>
      </w:r>
      <w:r w:rsidR="000B169C">
        <w:rPr>
          <w:rFonts w:ascii="CorpoA" w:eastAsia="Arial" w:hAnsi="CorpoA" w:cs="Times New Roman"/>
          <w:sz w:val="22"/>
          <w:szCs w:val="20"/>
          <w:lang w:eastAsia="ar-SA"/>
        </w:rPr>
        <w:t>, Fascia d’Oro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 xml:space="preserve"> di Brescia. Lo avevamo annunciato ad aprile ed abbiamo fatto in modo</w:t>
      </w:r>
      <w:r w:rsidR="000B169C">
        <w:rPr>
          <w:rFonts w:ascii="CorpoA" w:eastAsia="Arial" w:hAnsi="CorpoA" w:cs="Times New Roman"/>
          <w:sz w:val="22"/>
          <w:szCs w:val="20"/>
          <w:lang w:eastAsia="ar-SA"/>
        </w:rPr>
        <w:t>, grazie anche all’esperienza maturata su Piacenza,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 xml:space="preserve"> di rispettare i tempi prefissati per garantire l’apertura in uno dei contesti nevralgici </w:t>
      </w:r>
      <w:r w:rsidR="005C3E81">
        <w:rPr>
          <w:rFonts w:ascii="CorpoA" w:eastAsia="Arial" w:hAnsi="CorpoA" w:cs="Times New Roman"/>
          <w:sz w:val="22"/>
          <w:szCs w:val="20"/>
          <w:lang w:eastAsia="ar-SA"/>
        </w:rPr>
        <w:t>del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 xml:space="preserve"> n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ord d’Italia </w:t>
      </w:r>
      <w:r w:rsidR="003372BB" w:rsidRPr="00063952">
        <w:rPr>
          <w:rFonts w:ascii="CorpoA" w:eastAsia="Arial" w:hAnsi="CorpoA" w:cs="Times New Roman"/>
          <w:sz w:val="22"/>
          <w:szCs w:val="20"/>
          <w:lang w:eastAsia="ar-SA"/>
        </w:rPr>
        <w:t>per il business</w:t>
      </w:r>
      <w:r w:rsidR="00181DBF" w:rsidRPr="0006395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3372BB" w:rsidRPr="00063952">
        <w:rPr>
          <w:rFonts w:ascii="CorpoA" w:eastAsia="Arial" w:hAnsi="CorpoA" w:cs="Times New Roman"/>
          <w:sz w:val="22"/>
          <w:szCs w:val="20"/>
          <w:lang w:eastAsia="ar-SA"/>
        </w:rPr>
        <w:t>Truck</w:t>
      </w:r>
      <w:r w:rsidR="003372BB">
        <w:rPr>
          <w:rFonts w:ascii="CorpoA" w:eastAsia="Arial" w:hAnsi="CorpoA" w:cs="Times New Roman"/>
          <w:sz w:val="22"/>
          <w:szCs w:val="20"/>
          <w:lang w:eastAsia="ar-SA"/>
        </w:rPr>
        <w:t xml:space="preserve">. L’impianto si trova infatti in 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 xml:space="preserve">prossimità 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delle maggior</w:t>
      </w:r>
      <w:r w:rsidR="00C622F9">
        <w:rPr>
          <w:rFonts w:ascii="CorpoA" w:eastAsia="Arial" w:hAnsi="CorpoA" w:cs="Times New Roman"/>
          <w:sz w:val="22"/>
          <w:szCs w:val="20"/>
          <w:lang w:eastAsia="ar-SA"/>
        </w:rPr>
        <w:t xml:space="preserve">i flotte italiane di trasporto e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>facilmente raggiungibil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e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 da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i clienti che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>percorr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ono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 le </w:t>
      </w:r>
      <w:r w:rsidR="00C44153">
        <w:rPr>
          <w:rFonts w:ascii="CorpoA" w:eastAsia="Arial" w:hAnsi="CorpoA" w:cs="Times New Roman"/>
          <w:sz w:val="22"/>
          <w:szCs w:val="20"/>
          <w:lang w:eastAsia="ar-SA"/>
        </w:rPr>
        <w:t xml:space="preserve">principali 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rotte autostradali che </w:t>
      </w:r>
      <w:r w:rsidR="00C44153">
        <w:rPr>
          <w:rFonts w:ascii="CorpoA" w:eastAsia="Arial" w:hAnsi="CorpoA" w:cs="Times New Roman"/>
          <w:sz w:val="22"/>
          <w:szCs w:val="20"/>
          <w:lang w:eastAsia="ar-SA"/>
        </w:rPr>
        <w:t>attraversano la</w:t>
      </w:r>
      <w:r w:rsidR="00A75406">
        <w:rPr>
          <w:rFonts w:ascii="CorpoA" w:eastAsia="Arial" w:hAnsi="CorpoA" w:cs="Times New Roman"/>
          <w:sz w:val="22"/>
          <w:szCs w:val="20"/>
          <w:lang w:eastAsia="ar-SA"/>
        </w:rPr>
        <w:t xml:space="preserve"> zona. </w:t>
      </w:r>
      <w:r w:rsidR="000B169C">
        <w:rPr>
          <w:rFonts w:ascii="CorpoA" w:eastAsia="Arial" w:hAnsi="CorpoA" w:cs="Times New Roman"/>
          <w:sz w:val="22"/>
          <w:szCs w:val="20"/>
          <w:lang w:eastAsia="ar-SA"/>
        </w:rPr>
        <w:t xml:space="preserve">In linea con le logiche sostenibili della nostra Casa Madre, abbiamo replicato lo stesso piano di sviluppo applicato alla sede di Piacenza, realizzando anche su Brescia, </w:t>
      </w:r>
      <w:r w:rsidR="001A1EAA">
        <w:rPr>
          <w:rFonts w:ascii="CorpoA" w:eastAsia="Arial" w:hAnsi="CorpoA" w:cs="Times New Roman"/>
          <w:sz w:val="22"/>
          <w:szCs w:val="20"/>
          <w:lang w:eastAsia="ar-SA"/>
        </w:rPr>
        <w:t>una</w:t>
      </w:r>
      <w:r w:rsidR="0006395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1A1EAA">
        <w:rPr>
          <w:rFonts w:ascii="CorpoA" w:eastAsia="Arial" w:hAnsi="CorpoA" w:cs="Times New Roman"/>
          <w:sz w:val="22"/>
          <w:szCs w:val="20"/>
          <w:lang w:eastAsia="ar-SA"/>
        </w:rPr>
        <w:t>location</w:t>
      </w:r>
      <w:r w:rsidR="000B169C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0B169C" w:rsidRPr="000B169C">
        <w:rPr>
          <w:rFonts w:ascii="CorpoA" w:eastAsia="Arial" w:hAnsi="CorpoA" w:cs="Times New Roman"/>
          <w:sz w:val="22"/>
          <w:szCs w:val="20"/>
          <w:lang w:eastAsia="ar-SA"/>
        </w:rPr>
        <w:t xml:space="preserve">all’insegna dell’innovazione tecnologica </w:t>
      </w:r>
      <w:r w:rsidR="000B169C">
        <w:rPr>
          <w:rFonts w:ascii="CorpoA" w:eastAsia="Arial" w:hAnsi="CorpoA" w:cs="Times New Roman"/>
          <w:sz w:val="22"/>
          <w:szCs w:val="20"/>
          <w:lang w:eastAsia="ar-SA"/>
        </w:rPr>
        <w:t>e del basso impatto ambientale</w:t>
      </w:r>
      <w:r w:rsidR="00C17776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pensata esclusivamente per i nostri Clienti Truck </w:t>
      </w:r>
      <w:r w:rsidR="00AF7891">
        <w:rPr>
          <w:rFonts w:ascii="CorpoA" w:eastAsia="Arial" w:hAnsi="CorpoA" w:cs="Times New Roman"/>
          <w:sz w:val="22"/>
          <w:szCs w:val="20"/>
          <w:lang w:eastAsia="ar-SA"/>
        </w:rPr>
        <w:t xml:space="preserve">e 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in grado di offrire </w:t>
      </w:r>
      <w:r w:rsidR="00AF7891">
        <w:rPr>
          <w:rFonts w:ascii="CorpoA" w:eastAsia="Arial" w:hAnsi="CorpoA" w:cs="Times New Roman"/>
          <w:sz w:val="22"/>
          <w:szCs w:val="20"/>
          <w:lang w:eastAsia="ar-SA"/>
        </w:rPr>
        <w:t xml:space="preserve">loro </w:t>
      </w:r>
      <w:r w:rsidR="00B07F9A">
        <w:rPr>
          <w:rFonts w:ascii="CorpoA" w:eastAsia="Arial" w:hAnsi="CorpoA" w:cs="Times New Roman"/>
          <w:sz w:val="22"/>
          <w:szCs w:val="20"/>
          <w:lang w:eastAsia="ar-SA"/>
        </w:rPr>
        <w:t xml:space="preserve">prodotti e servizi </w:t>
      </w:r>
      <w:r w:rsidR="00216624">
        <w:rPr>
          <w:rFonts w:ascii="CorpoA" w:eastAsia="Arial" w:hAnsi="CorpoA" w:cs="Times New Roman"/>
          <w:sz w:val="22"/>
          <w:szCs w:val="20"/>
          <w:lang w:eastAsia="ar-SA"/>
        </w:rPr>
        <w:t>all’avanguardia</w:t>
      </w:r>
      <w:r w:rsidR="00C17776">
        <w:rPr>
          <w:rFonts w:ascii="CorpoA" w:eastAsia="Arial" w:hAnsi="CorpoA" w:cs="Times New Roman"/>
          <w:sz w:val="22"/>
          <w:szCs w:val="20"/>
          <w:lang w:eastAsia="ar-SA"/>
        </w:rPr>
        <w:t xml:space="preserve">.”, </w:t>
      </w:r>
      <w:r w:rsidR="00152982">
        <w:rPr>
          <w:rFonts w:ascii="CorpoA" w:eastAsia="Arial" w:hAnsi="CorpoA" w:cs="Times New Roman"/>
          <w:sz w:val="22"/>
          <w:szCs w:val="20"/>
          <w:lang w:eastAsia="ar-SA"/>
        </w:rPr>
        <w:t xml:space="preserve">ha dichiarato </w:t>
      </w:r>
      <w:r w:rsidR="00152982" w:rsidRPr="00152982">
        <w:rPr>
          <w:rFonts w:ascii="CorpoA" w:eastAsia="Arial" w:hAnsi="CorpoA" w:cs="Times New Roman"/>
          <w:b/>
          <w:sz w:val="22"/>
          <w:szCs w:val="20"/>
          <w:lang w:eastAsia="ar-SA"/>
        </w:rPr>
        <w:t>Lorenzo Cianfoni</w:t>
      </w:r>
      <w:r w:rsidR="00152982">
        <w:rPr>
          <w:rFonts w:ascii="CorpoA" w:eastAsia="Arial" w:hAnsi="CorpoA" w:cs="Times New Roman"/>
          <w:sz w:val="22"/>
          <w:szCs w:val="20"/>
          <w:lang w:eastAsia="ar-SA"/>
        </w:rPr>
        <w:t xml:space="preserve">, </w:t>
      </w:r>
      <w:r w:rsidR="00152982" w:rsidRPr="00152982">
        <w:rPr>
          <w:rFonts w:ascii="CorpoA" w:eastAsia="Arial" w:hAnsi="CorpoA" w:cs="Times New Roman"/>
          <w:b/>
          <w:sz w:val="22"/>
          <w:szCs w:val="20"/>
          <w:lang w:eastAsia="ar-SA"/>
        </w:rPr>
        <w:t>CEO di Daimler Truck Retail Italia</w:t>
      </w:r>
      <w:r w:rsidR="00152982">
        <w:rPr>
          <w:rFonts w:ascii="CorpoA" w:eastAsia="Arial" w:hAnsi="CorpoA" w:cs="Times New Roman"/>
          <w:b/>
          <w:sz w:val="22"/>
          <w:szCs w:val="20"/>
          <w:lang w:eastAsia="ar-SA"/>
        </w:rPr>
        <w:t>.</w:t>
      </w:r>
    </w:p>
    <w:p w14:paraId="7FE33AF1" w14:textId="77777777" w:rsidR="00B93F12" w:rsidRDefault="00B93F12" w:rsidP="00D77617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0"/>
          <w:lang w:eastAsia="ar-SA"/>
        </w:rPr>
      </w:pPr>
    </w:p>
    <w:p w14:paraId="4B59397F" w14:textId="77777777" w:rsidR="00FA1719" w:rsidRDefault="00FA1719" w:rsidP="00D77617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38FF8B96" w14:textId="77777777" w:rsidR="00790DF2" w:rsidRPr="00012AD1" w:rsidRDefault="003A2A74" w:rsidP="009E3819">
      <w:pPr>
        <w:pStyle w:val="40Continuoustext11pt"/>
        <w:rPr>
          <w:b/>
          <w:szCs w:val="22"/>
          <w:lang w:val="it-IT"/>
        </w:rPr>
      </w:pPr>
      <w:r>
        <w:rPr>
          <w:b/>
          <w:szCs w:val="22"/>
          <w:lang w:val="it-IT"/>
        </w:rPr>
        <w:t>M</w:t>
      </w:r>
      <w:r w:rsidR="00790DF2" w:rsidRPr="00012AD1">
        <w:rPr>
          <w:b/>
          <w:szCs w:val="22"/>
          <w:lang w:val="it-IT"/>
        </w:rPr>
        <w:t>aggiori informazioni su</w:t>
      </w:r>
      <w:r w:rsidR="00790DF2" w:rsidRPr="00012AD1">
        <w:rPr>
          <w:szCs w:val="22"/>
          <w:lang w:val="it-IT"/>
        </w:rPr>
        <w:t xml:space="preserve">: </w:t>
      </w:r>
      <w:r w:rsidR="00012AD1" w:rsidRPr="00012AD1">
        <w:rPr>
          <w:b/>
          <w:szCs w:val="22"/>
          <w:lang w:val="it-IT"/>
        </w:rPr>
        <w:t>media.it.daimlertruck.com</w:t>
      </w:r>
      <w:r w:rsidR="00145509">
        <w:rPr>
          <w:b/>
          <w:szCs w:val="22"/>
          <w:lang w:val="it-IT"/>
        </w:rPr>
        <w:t xml:space="preserve"> </w:t>
      </w:r>
      <w:r w:rsidR="000E3874">
        <w:rPr>
          <w:b/>
          <w:szCs w:val="22"/>
          <w:lang w:val="it-IT"/>
        </w:rPr>
        <w:t xml:space="preserve">e </w:t>
      </w:r>
      <w:r w:rsidR="004E6067">
        <w:rPr>
          <w:b/>
          <w:szCs w:val="22"/>
          <w:lang w:val="it-IT"/>
        </w:rPr>
        <w:t xml:space="preserve">su </w:t>
      </w:r>
      <w:r w:rsidR="001D4DA2" w:rsidRPr="00344F96">
        <w:rPr>
          <w:b/>
          <w:szCs w:val="22"/>
          <w:lang w:val="it-IT"/>
        </w:rPr>
        <w:t>mercedes-benz-trucks-retail.it</w:t>
      </w:r>
    </w:p>
    <w:sectPr w:rsidR="00790DF2" w:rsidRPr="00012AD1" w:rsidSect="00D40C76">
      <w:headerReference w:type="default" r:id="rId10"/>
      <w:footerReference w:type="default" r:id="rId1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73B3" w14:textId="77777777" w:rsidR="00FD46EA" w:rsidRDefault="00FD46EA" w:rsidP="00D65628">
      <w:r>
        <w:separator/>
      </w:r>
    </w:p>
  </w:endnote>
  <w:endnote w:type="continuationSeparator" w:id="0">
    <w:p w14:paraId="0DBFC280" w14:textId="77777777" w:rsidR="00FD46EA" w:rsidRDefault="00FD46EA" w:rsidP="00D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A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imler CS Light">
    <w:altName w:val="Calibri"/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Dem">
    <w:altName w:val="Calibri"/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7B08" w14:textId="77777777" w:rsidR="00D65628" w:rsidRDefault="003D0F2E" w:rsidP="00EE23E7">
    <w:pPr>
      <w:pStyle w:val="Pidipagina"/>
    </w:pPr>
    <w:r>
      <w:rPr>
        <w:noProof/>
        <w:lang w:eastAsia="it-IT"/>
      </w:rPr>
      <w:drawing>
        <wp:inline distT="0" distB="0" distL="0" distR="0" wp14:anchorId="06998E9E" wp14:editId="4C00FBBE">
          <wp:extent cx="4178300" cy="787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20D2" w14:textId="77777777" w:rsidR="00FD46EA" w:rsidRDefault="00FD46EA" w:rsidP="00D65628">
      <w:r>
        <w:separator/>
      </w:r>
    </w:p>
  </w:footnote>
  <w:footnote w:type="continuationSeparator" w:id="0">
    <w:p w14:paraId="4ADB3462" w14:textId="77777777" w:rsidR="00FD46EA" w:rsidRDefault="00FD46EA" w:rsidP="00D6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58AD" w14:textId="1AD9A0C4" w:rsidR="00D65628" w:rsidRDefault="00D65628">
    <w:pPr>
      <w:pStyle w:val="Intestazione"/>
    </w:pPr>
    <w:r>
      <w:tab/>
    </w:r>
    <w:r w:rsidR="005C061E">
      <w:rPr>
        <w:noProof/>
        <w:lang w:eastAsia="it-IT"/>
      </w:rPr>
      <w:drawing>
        <wp:inline distT="0" distB="0" distL="0" distR="0" wp14:anchorId="38779FF1" wp14:editId="603FB1EC">
          <wp:extent cx="2235200" cy="1320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trackRevisions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28"/>
    <w:rsid w:val="00011E71"/>
    <w:rsid w:val="00012AD1"/>
    <w:rsid w:val="000231BE"/>
    <w:rsid w:val="000424F8"/>
    <w:rsid w:val="00044C4F"/>
    <w:rsid w:val="000459B0"/>
    <w:rsid w:val="00054F66"/>
    <w:rsid w:val="00054FCA"/>
    <w:rsid w:val="00063952"/>
    <w:rsid w:val="000748E8"/>
    <w:rsid w:val="000B0248"/>
    <w:rsid w:val="000B169C"/>
    <w:rsid w:val="000B4D6A"/>
    <w:rsid w:val="000B5860"/>
    <w:rsid w:val="000C6708"/>
    <w:rsid w:val="000C73C6"/>
    <w:rsid w:val="000E3874"/>
    <w:rsid w:val="000E5D2E"/>
    <w:rsid w:val="000F1641"/>
    <w:rsid w:val="000F57D8"/>
    <w:rsid w:val="00123448"/>
    <w:rsid w:val="00124176"/>
    <w:rsid w:val="00124D2B"/>
    <w:rsid w:val="00126356"/>
    <w:rsid w:val="00133512"/>
    <w:rsid w:val="00144BA3"/>
    <w:rsid w:val="00145509"/>
    <w:rsid w:val="00147CB8"/>
    <w:rsid w:val="00152982"/>
    <w:rsid w:val="00181DBF"/>
    <w:rsid w:val="0018620D"/>
    <w:rsid w:val="001A1B4D"/>
    <w:rsid w:val="001A1EAA"/>
    <w:rsid w:val="001A1F33"/>
    <w:rsid w:val="001A541E"/>
    <w:rsid w:val="001B2B9C"/>
    <w:rsid w:val="001D3AF0"/>
    <w:rsid w:val="001D4DA2"/>
    <w:rsid w:val="001F683A"/>
    <w:rsid w:val="00210442"/>
    <w:rsid w:val="00213BCD"/>
    <w:rsid w:val="00216624"/>
    <w:rsid w:val="00227B1E"/>
    <w:rsid w:val="00227DC6"/>
    <w:rsid w:val="00245F92"/>
    <w:rsid w:val="00253223"/>
    <w:rsid w:val="00270802"/>
    <w:rsid w:val="0029025E"/>
    <w:rsid w:val="002A09BF"/>
    <w:rsid w:val="002A3432"/>
    <w:rsid w:val="002D009E"/>
    <w:rsid w:val="002D36F8"/>
    <w:rsid w:val="002E14A3"/>
    <w:rsid w:val="00306D91"/>
    <w:rsid w:val="00331D60"/>
    <w:rsid w:val="0033680B"/>
    <w:rsid w:val="003372BB"/>
    <w:rsid w:val="00340FF3"/>
    <w:rsid w:val="003421EE"/>
    <w:rsid w:val="00344F96"/>
    <w:rsid w:val="00355762"/>
    <w:rsid w:val="00357894"/>
    <w:rsid w:val="003578B7"/>
    <w:rsid w:val="0036180B"/>
    <w:rsid w:val="003658ED"/>
    <w:rsid w:val="00374DD7"/>
    <w:rsid w:val="0038458F"/>
    <w:rsid w:val="00387172"/>
    <w:rsid w:val="00396658"/>
    <w:rsid w:val="003A0F13"/>
    <w:rsid w:val="003A2A74"/>
    <w:rsid w:val="003C3E8E"/>
    <w:rsid w:val="003C782A"/>
    <w:rsid w:val="003D0F2E"/>
    <w:rsid w:val="003E46B5"/>
    <w:rsid w:val="003F27C7"/>
    <w:rsid w:val="00414DCC"/>
    <w:rsid w:val="00434F16"/>
    <w:rsid w:val="00436F6D"/>
    <w:rsid w:val="0045479C"/>
    <w:rsid w:val="004629A2"/>
    <w:rsid w:val="004934D4"/>
    <w:rsid w:val="004A4A9C"/>
    <w:rsid w:val="004B50EE"/>
    <w:rsid w:val="004B51A2"/>
    <w:rsid w:val="004C4C92"/>
    <w:rsid w:val="004E1935"/>
    <w:rsid w:val="004E6067"/>
    <w:rsid w:val="004E7BA9"/>
    <w:rsid w:val="00501F65"/>
    <w:rsid w:val="00507A8E"/>
    <w:rsid w:val="00513F8D"/>
    <w:rsid w:val="00561785"/>
    <w:rsid w:val="005644CF"/>
    <w:rsid w:val="00575646"/>
    <w:rsid w:val="005854D9"/>
    <w:rsid w:val="00587506"/>
    <w:rsid w:val="0059040B"/>
    <w:rsid w:val="005A1EEC"/>
    <w:rsid w:val="005B3E61"/>
    <w:rsid w:val="005B571F"/>
    <w:rsid w:val="005C061E"/>
    <w:rsid w:val="005C3E81"/>
    <w:rsid w:val="005C6C91"/>
    <w:rsid w:val="005D744A"/>
    <w:rsid w:val="005E749A"/>
    <w:rsid w:val="005F0543"/>
    <w:rsid w:val="00624261"/>
    <w:rsid w:val="006302D9"/>
    <w:rsid w:val="0065273A"/>
    <w:rsid w:val="00666969"/>
    <w:rsid w:val="006715E5"/>
    <w:rsid w:val="00690233"/>
    <w:rsid w:val="006B561B"/>
    <w:rsid w:val="006E1834"/>
    <w:rsid w:val="006E4932"/>
    <w:rsid w:val="006E51FC"/>
    <w:rsid w:val="006E5287"/>
    <w:rsid w:val="006E5F45"/>
    <w:rsid w:val="00712AFD"/>
    <w:rsid w:val="0072165D"/>
    <w:rsid w:val="007367DD"/>
    <w:rsid w:val="00741761"/>
    <w:rsid w:val="00755EBA"/>
    <w:rsid w:val="0075769B"/>
    <w:rsid w:val="00776419"/>
    <w:rsid w:val="00787543"/>
    <w:rsid w:val="00790B9F"/>
    <w:rsid w:val="00790DF2"/>
    <w:rsid w:val="007B2031"/>
    <w:rsid w:val="007D79CD"/>
    <w:rsid w:val="007E0A90"/>
    <w:rsid w:val="007E41E5"/>
    <w:rsid w:val="007F0084"/>
    <w:rsid w:val="007F5B42"/>
    <w:rsid w:val="00801D9C"/>
    <w:rsid w:val="008132E1"/>
    <w:rsid w:val="00825245"/>
    <w:rsid w:val="0082799F"/>
    <w:rsid w:val="008315DD"/>
    <w:rsid w:val="00861BD4"/>
    <w:rsid w:val="00863212"/>
    <w:rsid w:val="008731F2"/>
    <w:rsid w:val="00883035"/>
    <w:rsid w:val="008927E1"/>
    <w:rsid w:val="008961ED"/>
    <w:rsid w:val="008A29EF"/>
    <w:rsid w:val="008C061C"/>
    <w:rsid w:val="008C7929"/>
    <w:rsid w:val="008D1C10"/>
    <w:rsid w:val="008D1D5E"/>
    <w:rsid w:val="008E4988"/>
    <w:rsid w:val="008E73ED"/>
    <w:rsid w:val="008F2FD1"/>
    <w:rsid w:val="008F6A1F"/>
    <w:rsid w:val="009007D8"/>
    <w:rsid w:val="00900818"/>
    <w:rsid w:val="00904E4C"/>
    <w:rsid w:val="00926A75"/>
    <w:rsid w:val="00932645"/>
    <w:rsid w:val="0093370E"/>
    <w:rsid w:val="0093625E"/>
    <w:rsid w:val="0095255B"/>
    <w:rsid w:val="00955E01"/>
    <w:rsid w:val="00976723"/>
    <w:rsid w:val="0098376D"/>
    <w:rsid w:val="00983E23"/>
    <w:rsid w:val="009C4454"/>
    <w:rsid w:val="009E3819"/>
    <w:rsid w:val="00A03623"/>
    <w:rsid w:val="00A057C3"/>
    <w:rsid w:val="00A06247"/>
    <w:rsid w:val="00A1488F"/>
    <w:rsid w:val="00A201EF"/>
    <w:rsid w:val="00A56429"/>
    <w:rsid w:val="00A65FE0"/>
    <w:rsid w:val="00A72B42"/>
    <w:rsid w:val="00A75406"/>
    <w:rsid w:val="00A80706"/>
    <w:rsid w:val="00AA0FD3"/>
    <w:rsid w:val="00AA75D4"/>
    <w:rsid w:val="00AC4648"/>
    <w:rsid w:val="00AE73F7"/>
    <w:rsid w:val="00AF1350"/>
    <w:rsid w:val="00AF41E4"/>
    <w:rsid w:val="00AF7891"/>
    <w:rsid w:val="00B01F46"/>
    <w:rsid w:val="00B07F9A"/>
    <w:rsid w:val="00B22350"/>
    <w:rsid w:val="00B3350E"/>
    <w:rsid w:val="00B616AE"/>
    <w:rsid w:val="00B7039E"/>
    <w:rsid w:val="00B71226"/>
    <w:rsid w:val="00B85BF4"/>
    <w:rsid w:val="00B93F12"/>
    <w:rsid w:val="00BA2B8E"/>
    <w:rsid w:val="00BB07F3"/>
    <w:rsid w:val="00BC5ACE"/>
    <w:rsid w:val="00BC7197"/>
    <w:rsid w:val="00BD75CC"/>
    <w:rsid w:val="00C02BF8"/>
    <w:rsid w:val="00C15EF2"/>
    <w:rsid w:val="00C17776"/>
    <w:rsid w:val="00C22531"/>
    <w:rsid w:val="00C22AF5"/>
    <w:rsid w:val="00C24674"/>
    <w:rsid w:val="00C26548"/>
    <w:rsid w:val="00C44153"/>
    <w:rsid w:val="00C60E2D"/>
    <w:rsid w:val="00C622F9"/>
    <w:rsid w:val="00C776A6"/>
    <w:rsid w:val="00C8609E"/>
    <w:rsid w:val="00C94276"/>
    <w:rsid w:val="00C964C3"/>
    <w:rsid w:val="00CB5FE0"/>
    <w:rsid w:val="00CD4F40"/>
    <w:rsid w:val="00CD6B95"/>
    <w:rsid w:val="00CE49A1"/>
    <w:rsid w:val="00CE4C04"/>
    <w:rsid w:val="00D037AC"/>
    <w:rsid w:val="00D03854"/>
    <w:rsid w:val="00D061CB"/>
    <w:rsid w:val="00D13021"/>
    <w:rsid w:val="00D22B68"/>
    <w:rsid w:val="00D27097"/>
    <w:rsid w:val="00D31612"/>
    <w:rsid w:val="00D40C76"/>
    <w:rsid w:val="00D44072"/>
    <w:rsid w:val="00D44AF0"/>
    <w:rsid w:val="00D57911"/>
    <w:rsid w:val="00D65628"/>
    <w:rsid w:val="00D76D72"/>
    <w:rsid w:val="00D77617"/>
    <w:rsid w:val="00D932BE"/>
    <w:rsid w:val="00D95FC8"/>
    <w:rsid w:val="00DB08A7"/>
    <w:rsid w:val="00DE0647"/>
    <w:rsid w:val="00E02D6C"/>
    <w:rsid w:val="00E12D1B"/>
    <w:rsid w:val="00E270D1"/>
    <w:rsid w:val="00E30E62"/>
    <w:rsid w:val="00E32C55"/>
    <w:rsid w:val="00E36456"/>
    <w:rsid w:val="00E45667"/>
    <w:rsid w:val="00E75992"/>
    <w:rsid w:val="00E81B09"/>
    <w:rsid w:val="00E90D54"/>
    <w:rsid w:val="00EA5AF9"/>
    <w:rsid w:val="00EB6E60"/>
    <w:rsid w:val="00EC432E"/>
    <w:rsid w:val="00EC71B3"/>
    <w:rsid w:val="00ED3036"/>
    <w:rsid w:val="00ED504B"/>
    <w:rsid w:val="00EE23E7"/>
    <w:rsid w:val="00EE639A"/>
    <w:rsid w:val="00EF663D"/>
    <w:rsid w:val="00F04423"/>
    <w:rsid w:val="00F21110"/>
    <w:rsid w:val="00F337C5"/>
    <w:rsid w:val="00F379CD"/>
    <w:rsid w:val="00F43DAF"/>
    <w:rsid w:val="00F63C40"/>
    <w:rsid w:val="00F63C6C"/>
    <w:rsid w:val="00F63F6C"/>
    <w:rsid w:val="00F72A40"/>
    <w:rsid w:val="00F74971"/>
    <w:rsid w:val="00F91C74"/>
    <w:rsid w:val="00FA1719"/>
    <w:rsid w:val="00FA2A10"/>
    <w:rsid w:val="00FD2063"/>
    <w:rsid w:val="00FD415A"/>
    <w:rsid w:val="00FD46EA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25EE29"/>
  <w15:chartTrackingRefBased/>
  <w15:docId w15:val="{F14F3C0E-D92A-0D44-BA00-4A95E43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628"/>
  </w:style>
  <w:style w:type="paragraph" w:styleId="Pidipagina">
    <w:name w:val="footer"/>
    <w:basedOn w:val="Normale"/>
    <w:link w:val="Pidipagina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62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9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988"/>
    <w:rPr>
      <w:sz w:val="20"/>
      <w:szCs w:val="20"/>
    </w:rPr>
  </w:style>
  <w:style w:type="character" w:customStyle="1" w:styleId="40Continuoustext11ptZchnZchn">
    <w:name w:val="4.0 Continuous text 11pt Zchn Zchn"/>
    <w:rsid w:val="008E4988"/>
    <w:rPr>
      <w:rFonts w:ascii="CorpoA" w:hAnsi="CorpoA"/>
      <w:sz w:val="22"/>
      <w:lang w:val="de-DE" w:eastAsia="ar-SA" w:bidi="ar-SA"/>
    </w:rPr>
  </w:style>
  <w:style w:type="paragraph" w:customStyle="1" w:styleId="DCNormal">
    <w:name w:val="DCNormal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40Continuoustext11pt">
    <w:name w:val="4.0 Continuous text 11pt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01Flietext">
    <w:name w:val="01_Fließtext"/>
    <w:basedOn w:val="Normale"/>
    <w:qFormat/>
    <w:rsid w:val="00A56429"/>
    <w:pPr>
      <w:spacing w:line="284" w:lineRule="exact"/>
    </w:pPr>
    <w:rPr>
      <w:rFonts w:ascii="Daimler CS Light" w:hAnsi="Daimler CS Light"/>
      <w:sz w:val="21"/>
      <w:szCs w:val="21"/>
      <w:lang w:val="de-DE"/>
    </w:rPr>
  </w:style>
  <w:style w:type="paragraph" w:styleId="NormaleWeb">
    <w:name w:val="Normal (Web)"/>
    <w:basedOn w:val="Normale"/>
    <w:uiPriority w:val="99"/>
    <w:semiHidden/>
    <w:unhideWhenUsed/>
    <w:rsid w:val="006E5F4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40Continoustext11pt">
    <w:name w:val="4.0 Continous text 11pt"/>
    <w:link w:val="40Continoustext11ptZchn"/>
    <w:qFormat/>
    <w:rsid w:val="00D061CB"/>
    <w:pPr>
      <w:suppressAutoHyphens/>
      <w:spacing w:after="340" w:line="340" w:lineRule="exact"/>
    </w:pPr>
    <w:rPr>
      <w:rFonts w:ascii="CorpoA" w:eastAsia="Times New Roman" w:hAnsi="CorpoA" w:cs="Times New Roman"/>
      <w:sz w:val="22"/>
      <w:szCs w:val="20"/>
      <w:lang w:val="de-DE" w:eastAsia="de-DE"/>
    </w:rPr>
  </w:style>
  <w:style w:type="character" w:customStyle="1" w:styleId="40Continoustext11ptZchn">
    <w:name w:val="4.0 Continous text 11pt Zchn"/>
    <w:link w:val="40Continoustext11pt"/>
    <w:locked/>
    <w:rsid w:val="00D061CB"/>
    <w:rPr>
      <w:rFonts w:ascii="CorpoA" w:eastAsia="Times New Roman" w:hAnsi="CorpoA" w:cs="Times New Roman"/>
      <w:sz w:val="22"/>
      <w:szCs w:val="20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5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5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5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5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54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5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4794A6BEF7645BCDC859D16D8D58D" ma:contentTypeVersion="9" ma:contentTypeDescription="Create a new document." ma:contentTypeScope="" ma:versionID="4746daf1b2521ae0304dfaa5456caa60">
  <xsd:schema xmlns:xsd="http://www.w3.org/2001/XMLSchema" xmlns:xs="http://www.w3.org/2001/XMLSchema" xmlns:p="http://schemas.microsoft.com/office/2006/metadata/properties" xmlns:ns3="007a3ac1-318d-4223-b009-b28bce466360" xmlns:ns4="522e9e59-5b9e-4fcd-a4b6-ad60182caee2" targetNamespace="http://schemas.microsoft.com/office/2006/metadata/properties" ma:root="true" ma:fieldsID="e2de01c0edca7066d3a659a7944da424" ns3:_="" ns4:_="">
    <xsd:import namespace="007a3ac1-318d-4223-b009-b28bce466360"/>
    <xsd:import namespace="522e9e59-5b9e-4fcd-a4b6-ad60182cae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a3ac1-318d-4223-b009-b28bce4663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e9e59-5b9e-4fcd-a4b6-ad60182ca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2e9e59-5b9e-4fcd-a4b6-ad60182caee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40B5D-B568-472A-BC59-6B9774644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a3ac1-318d-4223-b009-b28bce466360"/>
    <ds:schemaRef ds:uri="522e9e59-5b9e-4fcd-a4b6-ad60182ca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42F04-7157-4B61-B30A-5C11C7D1BE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626847-5760-48B3-8711-47E26138AAAE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07a3ac1-318d-4223-b009-b28bce466360"/>
    <ds:schemaRef ds:uri="http://schemas.openxmlformats.org/package/2006/metadata/core-properties"/>
    <ds:schemaRef ds:uri="522e9e59-5b9e-4fcd-a4b6-ad60182caee2"/>
  </ds:schemaRefs>
</ds:datastoreItem>
</file>

<file path=customXml/itemProps4.xml><?xml version="1.0" encoding="utf-8"?>
<ds:datastoreItem xmlns:ds="http://schemas.openxmlformats.org/officeDocument/2006/customXml" ds:itemID="{421D4419-CDB6-49B2-9D17-ACF730D2B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BOLOGNESE, RACHELE (677)</cp:lastModifiedBy>
  <cp:revision>12</cp:revision>
  <dcterms:created xsi:type="dcterms:W3CDTF">2023-06-26T08:25:00Z</dcterms:created>
  <dcterms:modified xsi:type="dcterms:W3CDTF">2023-06-26T13:09:00Z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2022-04-19T15:49:20Z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a9a0f234-29f4-4e5d-8071-098fca0d3c2f</vt:lpwstr>
  </property>
  <property fmtid="{D5CDD505-2E9C-101B-9397-08002B2CF9AE}" pid="8" name="MSIP_Label_ab5ff3ce-c151-426b-9620-64dd2650a755_ContentBits">
    <vt:lpwstr>0</vt:lpwstr>
  </property>
  <property fmtid="{D5CDD505-2E9C-101B-9397-08002B2CF9AE}" pid="9" name="ContentTypeId">
    <vt:lpwstr>0x0101003CD4794A6BEF7645BCDC859D16D8D58D</vt:lpwstr>
  </property>
</Properties>
</file>