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2" w:rightFromText="142" w:vertAnchor="page" w:horzAnchor="margin" w:tblpY="2326"/>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9"/>
        <w:gridCol w:w="2523"/>
        <w:gridCol w:w="2709"/>
      </w:tblGrid>
      <w:tr w:rsidR="00C76248" w14:paraId="1DD751ED" w14:textId="77777777" w:rsidTr="003E2AA5">
        <w:trPr>
          <w:trHeight w:hRule="exact" w:val="336"/>
        </w:trPr>
        <w:tc>
          <w:tcPr>
            <w:tcW w:w="4669" w:type="dxa"/>
            <w:tcMar>
              <w:left w:w="0" w:type="dxa"/>
              <w:right w:w="0" w:type="dxa"/>
            </w:tcMar>
          </w:tcPr>
          <w:p w14:paraId="60003872" w14:textId="77777777" w:rsidR="00C76248" w:rsidRDefault="00C76248" w:rsidP="00C76248">
            <w:pPr>
              <w:pStyle w:val="03Absender"/>
              <w:framePr w:hSpace="0" w:wrap="auto" w:vAnchor="margin" w:hAnchor="text" w:yAlign="inline"/>
            </w:pPr>
          </w:p>
        </w:tc>
        <w:tc>
          <w:tcPr>
            <w:tcW w:w="2523" w:type="dxa"/>
            <w:vMerge w:val="restart"/>
          </w:tcPr>
          <w:p w14:paraId="03826408" w14:textId="77777777" w:rsidR="00C76248" w:rsidRPr="00ED2BE0" w:rsidRDefault="00C76248" w:rsidP="00C76248">
            <w:pPr>
              <w:pStyle w:val="03Absender"/>
              <w:framePr w:hSpace="0" w:wrap="auto" w:vAnchor="margin" w:hAnchor="text" w:yAlign="inline"/>
            </w:pPr>
          </w:p>
        </w:tc>
        <w:tc>
          <w:tcPr>
            <w:tcW w:w="2709" w:type="dxa"/>
            <w:vMerge w:val="restart"/>
            <w:tcMar>
              <w:left w:w="0" w:type="dxa"/>
              <w:right w:w="0" w:type="dxa"/>
            </w:tcMar>
            <w:vAlign w:val="bottom"/>
          </w:tcPr>
          <w:p w14:paraId="3C4428A0" w14:textId="77777777" w:rsidR="00B42491" w:rsidRPr="00B42491" w:rsidRDefault="00B42491" w:rsidP="00B42491">
            <w:pPr>
              <w:spacing w:line="120" w:lineRule="exact"/>
              <w:rPr>
                <w:rFonts w:ascii="Daimler CAC" w:hAnsi="Daimler CAC"/>
                <w:sz w:val="12"/>
                <w:szCs w:val="12"/>
              </w:rPr>
            </w:pPr>
          </w:p>
        </w:tc>
      </w:tr>
      <w:tr w:rsidR="00C76248" w14:paraId="4D56090E" w14:textId="77777777" w:rsidTr="003E2AA5">
        <w:trPr>
          <w:trHeight w:hRule="exact" w:val="336"/>
        </w:trPr>
        <w:tc>
          <w:tcPr>
            <w:tcW w:w="4669" w:type="dxa"/>
            <w:tcMar>
              <w:left w:w="0" w:type="dxa"/>
              <w:right w:w="0" w:type="dxa"/>
            </w:tcMar>
          </w:tcPr>
          <w:p w14:paraId="686EB5BB" w14:textId="77777777" w:rsidR="00C76248" w:rsidRPr="00ED2BE0" w:rsidRDefault="00C76248" w:rsidP="00C76248">
            <w:pPr>
              <w:pStyle w:val="03Absender"/>
              <w:framePr w:hSpace="0" w:wrap="auto" w:vAnchor="margin" w:hAnchor="text" w:yAlign="inline"/>
            </w:pPr>
          </w:p>
        </w:tc>
        <w:tc>
          <w:tcPr>
            <w:tcW w:w="2523" w:type="dxa"/>
            <w:vMerge/>
          </w:tcPr>
          <w:p w14:paraId="7A3EAF75" w14:textId="77777777" w:rsidR="00C76248" w:rsidRPr="00ED2BE0" w:rsidRDefault="00C76248" w:rsidP="00C76248">
            <w:pPr>
              <w:pStyle w:val="03Absender"/>
              <w:framePr w:hSpace="0" w:wrap="auto" w:vAnchor="margin" w:hAnchor="text" w:yAlign="inline"/>
            </w:pPr>
          </w:p>
        </w:tc>
        <w:tc>
          <w:tcPr>
            <w:tcW w:w="2709" w:type="dxa"/>
            <w:vMerge/>
            <w:tcMar>
              <w:left w:w="0" w:type="dxa"/>
              <w:right w:w="0" w:type="dxa"/>
            </w:tcMar>
          </w:tcPr>
          <w:p w14:paraId="51DE0441" w14:textId="77777777" w:rsidR="00C76248" w:rsidRPr="00C76248" w:rsidRDefault="00C76248" w:rsidP="00C76248">
            <w:pPr>
              <w:spacing w:line="260" w:lineRule="exact"/>
              <w:rPr>
                <w:rFonts w:ascii="Daimler CAC" w:hAnsi="Daimler CAC"/>
                <w:sz w:val="24"/>
                <w:szCs w:val="24"/>
              </w:rPr>
            </w:pPr>
          </w:p>
        </w:tc>
      </w:tr>
      <w:tr w:rsidR="003C31E9" w14:paraId="16974877" w14:textId="77777777" w:rsidTr="003E2AA5">
        <w:trPr>
          <w:trHeight w:val="913"/>
        </w:trPr>
        <w:tc>
          <w:tcPr>
            <w:tcW w:w="7192" w:type="dxa"/>
            <w:gridSpan w:val="2"/>
            <w:tcMar>
              <w:left w:w="0" w:type="dxa"/>
              <w:right w:w="0" w:type="dxa"/>
            </w:tcMar>
          </w:tcPr>
          <w:p w14:paraId="78A636F3" w14:textId="77777777" w:rsidR="003C31E9" w:rsidRPr="00A83AE4" w:rsidRDefault="00C271C5" w:rsidP="00E629AF">
            <w:pPr>
              <w:rPr>
                <w:rFonts w:ascii="Daimler CS" w:hAnsi="Daimler CS"/>
                <w:sz w:val="28"/>
                <w:szCs w:val="28"/>
              </w:rPr>
            </w:pPr>
            <w:r>
              <w:rPr>
                <w:rFonts w:ascii="Daimler CS" w:eastAsia="Daimler CS" w:hAnsi="Daimler CS" w:cs="Daimler CS"/>
                <w:sz w:val="24"/>
                <w:szCs w:val="28"/>
                <w:lang w:bidi="it-IT"/>
              </w:rPr>
              <w:t>Daimler Truck AG</w:t>
            </w:r>
          </w:p>
        </w:tc>
        <w:tc>
          <w:tcPr>
            <w:tcW w:w="2709" w:type="dxa"/>
            <w:tcMar>
              <w:left w:w="0" w:type="dxa"/>
              <w:right w:w="0" w:type="dxa"/>
            </w:tcMar>
          </w:tcPr>
          <w:p w14:paraId="1B96F274" w14:textId="77777777" w:rsidR="003C31E9" w:rsidRPr="00EB67FE" w:rsidRDefault="00842C8A" w:rsidP="00C76248">
            <w:pPr>
              <w:pStyle w:val="04Name"/>
              <w:framePr w:hSpace="0" w:wrap="auto" w:vAnchor="margin" w:hAnchor="text" w:yAlign="inline"/>
            </w:pPr>
            <w:r>
              <w:rPr>
                <w:lang w:bidi="it-IT"/>
              </w:rPr>
              <w:t xml:space="preserve">Informazione stampa </w:t>
            </w:r>
          </w:p>
          <w:p w14:paraId="08E00E75" w14:textId="0328676E" w:rsidR="003C31E9" w:rsidRPr="006C14AB" w:rsidRDefault="001455B9" w:rsidP="00F26768">
            <w:pPr>
              <w:pStyle w:val="05Funktion"/>
              <w:framePr w:hSpace="0" w:wrap="auto" w:vAnchor="margin" w:hAnchor="text" w:yAlign="inline"/>
              <w:spacing w:line="260" w:lineRule="exact"/>
            </w:pPr>
            <w:r>
              <w:rPr>
                <w:lang w:bidi="it-IT"/>
              </w:rPr>
              <w:br/>
              <w:t>18 settembre 2022</w:t>
            </w:r>
          </w:p>
        </w:tc>
      </w:tr>
    </w:tbl>
    <w:p w14:paraId="44C3CC48" w14:textId="77777777" w:rsidR="005E0528" w:rsidRDefault="005E0528" w:rsidP="003E2AA5">
      <w:pPr>
        <w:pStyle w:val="Titolo1"/>
        <w:sectPr w:rsidR="005E0528" w:rsidSect="00521F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652" w:bottom="1985" w:left="1361" w:header="1185" w:footer="850" w:gutter="0"/>
          <w:cols w:space="708"/>
          <w:titlePg/>
          <w:docGrid w:linePitch="360"/>
        </w:sectPr>
      </w:pPr>
    </w:p>
    <w:p w14:paraId="5BCDF055" w14:textId="77777777" w:rsidR="001B329D" w:rsidRPr="009420FB" w:rsidRDefault="001B329D" w:rsidP="001B329D">
      <w:pPr>
        <w:pStyle w:val="Titolo1"/>
        <w:ind w:right="822"/>
        <w:rPr>
          <w:rFonts w:ascii="Daimler CS Demi" w:hAnsi="Daimler CS Demi"/>
          <w:sz w:val="21"/>
          <w:szCs w:val="21"/>
        </w:rPr>
      </w:pPr>
      <w:bookmarkStart w:id="0" w:name="_Hlk110247868"/>
      <w:r w:rsidRPr="009272FC">
        <w:rPr>
          <w:rFonts w:ascii="Daimler CS Demi" w:eastAsia="Daimler CS Demi" w:hAnsi="Daimler CS Demi" w:cs="Daimler CS Demi"/>
          <w:sz w:val="36"/>
          <w:szCs w:val="36"/>
          <w:lang w:bidi="it-IT"/>
        </w:rPr>
        <w:t>All’IAA Transportation 2022 di Hannover, Mercedes-Benz Trucks offre un’anticipazione del futuro veicolo a idrogeno GenH2 Truck</w:t>
      </w:r>
      <w:r w:rsidRPr="009272FC">
        <w:rPr>
          <w:rFonts w:ascii="Daimler CS Demi" w:eastAsia="Daimler CS Demi" w:hAnsi="Daimler CS Demi" w:cs="Daimler CS Demi"/>
          <w:sz w:val="36"/>
          <w:szCs w:val="36"/>
          <w:lang w:bidi="it-IT"/>
        </w:rPr>
        <w:br/>
      </w:r>
    </w:p>
    <w:p w14:paraId="0689D03D" w14:textId="56BC2AAE" w:rsidR="001B329D" w:rsidRPr="009420FB" w:rsidRDefault="001B329D" w:rsidP="002B3FB8">
      <w:pPr>
        <w:pStyle w:val="Titolo2"/>
        <w:numPr>
          <w:ilvl w:val="0"/>
          <w:numId w:val="2"/>
        </w:numPr>
        <w:tabs>
          <w:tab w:val="num" w:pos="360"/>
        </w:tabs>
        <w:ind w:left="0" w:right="1134" w:firstLine="0"/>
        <w:jc w:val="both"/>
        <w:rPr>
          <w:bCs/>
          <w:sz w:val="24"/>
          <w:szCs w:val="24"/>
        </w:rPr>
      </w:pPr>
      <w:r w:rsidRPr="009420FB">
        <w:rPr>
          <w:sz w:val="24"/>
          <w:szCs w:val="24"/>
          <w:lang w:bidi="it-IT"/>
        </w:rPr>
        <w:t>Nel corso della seconda metà del decennio, Mercedes-Benz T</w:t>
      </w:r>
      <w:r w:rsidR="002B3FB8">
        <w:rPr>
          <w:sz w:val="24"/>
          <w:szCs w:val="24"/>
          <w:lang w:bidi="it-IT"/>
        </w:rPr>
        <w:t xml:space="preserve">rucks punta ad ampliare la sua </w:t>
      </w:r>
      <w:r w:rsidRPr="009420FB">
        <w:rPr>
          <w:sz w:val="24"/>
          <w:szCs w:val="24"/>
          <w:lang w:bidi="it-IT"/>
        </w:rPr>
        <w:t>offerta di veicoli, introduce</w:t>
      </w:r>
      <w:r w:rsidR="002B3FB8">
        <w:rPr>
          <w:sz w:val="24"/>
          <w:szCs w:val="24"/>
          <w:lang w:bidi="it-IT"/>
        </w:rPr>
        <w:t xml:space="preserve">ndo anche modelli di serie con </w:t>
      </w:r>
      <w:r w:rsidRPr="009420FB">
        <w:rPr>
          <w:sz w:val="24"/>
          <w:szCs w:val="24"/>
          <w:lang w:bidi="it-IT"/>
        </w:rPr>
        <w:t xml:space="preserve">propulsione a celle a combustibile basata sull’idrogeno. </w:t>
      </w:r>
    </w:p>
    <w:p w14:paraId="70066217" w14:textId="08213EB7" w:rsidR="001B329D" w:rsidRPr="009420FB" w:rsidRDefault="001B329D" w:rsidP="002B3FB8">
      <w:pPr>
        <w:pStyle w:val="Titolo2"/>
        <w:numPr>
          <w:ilvl w:val="0"/>
          <w:numId w:val="2"/>
        </w:numPr>
        <w:tabs>
          <w:tab w:val="num" w:pos="360"/>
        </w:tabs>
        <w:ind w:left="0" w:right="1134" w:firstLine="0"/>
        <w:jc w:val="both"/>
        <w:rPr>
          <w:bCs/>
          <w:sz w:val="24"/>
          <w:szCs w:val="24"/>
        </w:rPr>
      </w:pPr>
      <w:r w:rsidRPr="009420FB">
        <w:rPr>
          <w:sz w:val="24"/>
          <w:szCs w:val="24"/>
          <w:lang w:bidi="it-IT"/>
        </w:rPr>
        <w:t>I primi prototipi del Mercedes-Benz GenH2 Truck</w:t>
      </w:r>
      <w:r w:rsidR="002B3FB8">
        <w:rPr>
          <w:sz w:val="24"/>
          <w:szCs w:val="24"/>
          <w:lang w:bidi="it-IT"/>
        </w:rPr>
        <w:t xml:space="preserve"> </w:t>
      </w:r>
      <w:r w:rsidRPr="009420FB">
        <w:rPr>
          <w:sz w:val="24"/>
          <w:szCs w:val="24"/>
          <w:lang w:bidi="it-IT"/>
        </w:rPr>
        <w:t xml:space="preserve">vengono già attualmente sottoposti a test intensivi - sia sul circuito di </w:t>
      </w:r>
      <w:r w:rsidR="002B3FB8">
        <w:rPr>
          <w:sz w:val="24"/>
          <w:szCs w:val="24"/>
          <w:lang w:bidi="it-IT"/>
        </w:rPr>
        <w:t xml:space="preserve">prova interno dell’Azienda che </w:t>
      </w:r>
      <w:r w:rsidRPr="009420FB">
        <w:rPr>
          <w:sz w:val="24"/>
          <w:szCs w:val="24"/>
          <w:lang w:bidi="it-IT"/>
        </w:rPr>
        <w:t xml:space="preserve">sulle strade pubbliche. </w:t>
      </w:r>
    </w:p>
    <w:p w14:paraId="26A1A6F2" w14:textId="44BCEA79" w:rsidR="001B329D" w:rsidRPr="009420FB" w:rsidRDefault="001B329D" w:rsidP="002B3FB8">
      <w:pPr>
        <w:pStyle w:val="Titolo2"/>
        <w:numPr>
          <w:ilvl w:val="0"/>
          <w:numId w:val="2"/>
        </w:numPr>
        <w:tabs>
          <w:tab w:val="num" w:pos="360"/>
        </w:tabs>
        <w:ind w:left="0" w:right="1134" w:firstLine="0"/>
        <w:jc w:val="both"/>
        <w:rPr>
          <w:bCs/>
          <w:sz w:val="24"/>
          <w:szCs w:val="24"/>
        </w:rPr>
      </w:pPr>
      <w:r w:rsidRPr="009420FB">
        <w:rPr>
          <w:sz w:val="24"/>
          <w:szCs w:val="24"/>
          <w:lang w:bidi="it-IT"/>
        </w:rPr>
        <w:t>L’obiettivo dello sviluppo è il raggiungimento di auton</w:t>
      </w:r>
      <w:r w:rsidR="002B3FB8">
        <w:rPr>
          <w:sz w:val="24"/>
          <w:szCs w:val="24"/>
          <w:lang w:bidi="it-IT"/>
        </w:rPr>
        <w:t xml:space="preserve">omie fino a 1.000 chilometri e </w:t>
      </w:r>
      <w:r w:rsidRPr="009420FB">
        <w:rPr>
          <w:sz w:val="24"/>
          <w:szCs w:val="24"/>
          <w:lang w:bidi="it-IT"/>
        </w:rPr>
        <w:t>oltre. In questo modo il truck risulterà idoneo ad utilizz</w:t>
      </w:r>
      <w:r w:rsidR="002B3FB8">
        <w:rPr>
          <w:sz w:val="24"/>
          <w:szCs w:val="24"/>
          <w:lang w:bidi="it-IT"/>
        </w:rPr>
        <w:t xml:space="preserve">i particolarmente flessibili e </w:t>
      </w:r>
      <w:r w:rsidRPr="009420FB">
        <w:rPr>
          <w:sz w:val="24"/>
          <w:szCs w:val="24"/>
          <w:lang w:bidi="it-IT"/>
        </w:rPr>
        <w:t>impegnativi, soprattutt</w:t>
      </w:r>
      <w:r w:rsidR="002B3FB8">
        <w:rPr>
          <w:sz w:val="24"/>
          <w:szCs w:val="24"/>
          <w:lang w:bidi="it-IT"/>
        </w:rPr>
        <w:t xml:space="preserve">o nell’importante segmento del </w:t>
      </w:r>
      <w:r w:rsidRPr="009420FB">
        <w:rPr>
          <w:sz w:val="24"/>
          <w:szCs w:val="24"/>
          <w:lang w:bidi="it-IT"/>
        </w:rPr>
        <w:t xml:space="preserve">trasporto a lungo raggio. </w:t>
      </w:r>
    </w:p>
    <w:p w14:paraId="228E6AC8" w14:textId="77777777" w:rsidR="001B329D" w:rsidRPr="009272FC" w:rsidRDefault="001B329D" w:rsidP="001B329D">
      <w:pPr>
        <w:pStyle w:val="01Flietext"/>
        <w:ind w:right="822"/>
        <w:rPr>
          <w:rFonts w:ascii="Daimler CS" w:hAnsi="Daimler CS"/>
          <w:sz w:val="24"/>
          <w:szCs w:val="24"/>
        </w:rPr>
      </w:pPr>
    </w:p>
    <w:p w14:paraId="4CA33E77" w14:textId="05721474" w:rsidR="001B329D" w:rsidRPr="001B329D" w:rsidRDefault="001B329D" w:rsidP="001B329D">
      <w:pPr>
        <w:pStyle w:val="20ContinuousText"/>
        <w:spacing w:after="0" w:line="284" w:lineRule="exact"/>
        <w:ind w:right="822"/>
        <w:rPr>
          <w:rFonts w:ascii="Daimler CS" w:hAnsi="Daimler CS"/>
          <w:szCs w:val="24"/>
        </w:rPr>
      </w:pPr>
      <w:r w:rsidRPr="001B329D">
        <w:rPr>
          <w:rFonts w:ascii="Daimler CS" w:eastAsia="Daimler CS" w:hAnsi="Daimler CS" w:cs="Daimler CS"/>
          <w:szCs w:val="24"/>
          <w:lang w:bidi="it-IT"/>
        </w:rPr>
        <w:t>Stoccarda/Hanover – Per raggiungere l’obiettivo di un trasporto di merci su strada completamente esente da emissioni di CO</w:t>
      </w:r>
      <w:r w:rsidRPr="001B329D">
        <w:rPr>
          <w:rFonts w:ascii="Daimler CS" w:eastAsia="Daimler CS" w:hAnsi="Daimler CS" w:cs="Daimler CS"/>
          <w:szCs w:val="24"/>
          <w:vertAlign w:val="subscript"/>
          <w:lang w:bidi="it-IT"/>
        </w:rPr>
        <w:t>2</w:t>
      </w:r>
      <w:r w:rsidRPr="001B329D">
        <w:rPr>
          <w:rFonts w:ascii="Daimler CS" w:eastAsia="Daimler CS" w:hAnsi="Daimler CS" w:cs="Daimler CS"/>
          <w:szCs w:val="24"/>
          <w:lang w:bidi="it-IT"/>
        </w:rPr>
        <w:t>, nella seconda metà del decennio la gamma di veicoli offerti da Mercedes-Benz Trucks sarà integrata da truck di serie dotati di sistema di propulsione a celle a combustibile basate sull’idrogeno. Si tra</w:t>
      </w:r>
      <w:r w:rsidR="0071641A">
        <w:rPr>
          <w:rFonts w:ascii="Daimler CS" w:eastAsia="Daimler CS" w:hAnsi="Daimler CS" w:cs="Daimler CS"/>
          <w:szCs w:val="24"/>
          <w:lang w:bidi="it-IT"/>
        </w:rPr>
        <w:t>tta di una scelta resa necessaria</w:t>
      </w:r>
      <w:r w:rsidRPr="001B329D">
        <w:rPr>
          <w:rFonts w:ascii="Daimler CS" w:eastAsia="Daimler CS" w:hAnsi="Daimler CS" w:cs="Daimler CS"/>
          <w:szCs w:val="24"/>
          <w:lang w:bidi="it-IT"/>
        </w:rPr>
        <w:t xml:space="preserve"> dalle molteplici applicazioni e dai differenti compiti che i truck sono chiamati a svolgere. Per impieghi particolarmente flessibili ed impegnativi, soprattutto nell’importante segmento del trasporto pesante sulle lunghe percorrenze, i propulsori a idrogeno possono essere la soluzione migliore. Anche per gli autocarri elettrificati vale la seguente regola: nella scelta dei veicoli, le aziende di trasporto prendono decisioni d’acquisto razionali, basate sul costo totale di proprietà e non vogliono scendere a compromessi in termini di adattabilità all’impiego quotidiano, tonnellaggio ed autonomia. Mercedes-Benz Trucks intende continuare ad offrire ai propri Clienti veicoli che siano la soluzione ottimale in ogni singolo campo d’applicazione.</w:t>
      </w:r>
    </w:p>
    <w:p w14:paraId="2DA043D5" w14:textId="77777777" w:rsidR="001B329D" w:rsidRPr="001B329D" w:rsidRDefault="001B329D" w:rsidP="001B329D">
      <w:pPr>
        <w:pStyle w:val="20ContinuousText"/>
        <w:spacing w:after="0" w:line="284" w:lineRule="exact"/>
        <w:ind w:right="822"/>
        <w:rPr>
          <w:rFonts w:ascii="Daimler CS" w:hAnsi="Daimler CS"/>
          <w:szCs w:val="24"/>
        </w:rPr>
      </w:pPr>
    </w:p>
    <w:p w14:paraId="78570BBB" w14:textId="77777777" w:rsidR="001B329D" w:rsidRPr="001B329D" w:rsidRDefault="001B329D" w:rsidP="001B329D">
      <w:pPr>
        <w:pStyle w:val="20ContinuousText"/>
        <w:spacing w:after="0" w:line="284" w:lineRule="exact"/>
        <w:ind w:right="822"/>
        <w:rPr>
          <w:rFonts w:ascii="Daimler CS" w:hAnsi="Daimler CS"/>
          <w:szCs w:val="24"/>
        </w:rPr>
      </w:pPr>
      <w:r w:rsidRPr="001B329D">
        <w:rPr>
          <w:rFonts w:ascii="Daimler CS" w:eastAsia="Daimler CS" w:hAnsi="Daimler CS" w:cs="Daimler CS"/>
          <w:szCs w:val="24"/>
          <w:lang w:bidi="it-IT"/>
        </w:rPr>
        <w:t xml:space="preserve">Un ulteriore argomento che spinge ad investire su una seconda tecnologia di propulsione a emissioni zero è legato alla disponibilità dell’infrastruttura necessaria e di una quantità sufficiente di energia verde. Mercedes-Benz Trucks è convinta che una copertura di questo fabbisogno energetico rapida ed ottimizzata dal punto di </w:t>
      </w:r>
      <w:r w:rsidRPr="001B329D">
        <w:rPr>
          <w:rFonts w:ascii="Daimler CS" w:eastAsia="Daimler CS" w:hAnsi="Daimler CS" w:cs="Daimler CS"/>
          <w:szCs w:val="24"/>
          <w:lang w:bidi="it-IT"/>
        </w:rPr>
        <w:lastRenderedPageBreak/>
        <w:t>vista dei costi sia possibile solo con elettricità verde e idrogeno verde. In futuro quasi nessun Paese al mondo sarà in grado di rifornirsi di sola energia verde a prezzi competitivi. Conseguentemente, sarà necessario un commercio globale di una fonte di energia neutrale dal punto di vista della CO</w:t>
      </w:r>
      <w:r w:rsidRPr="001B329D">
        <w:rPr>
          <w:rFonts w:ascii="Daimler CS" w:eastAsia="Daimler CS" w:hAnsi="Daimler CS" w:cs="Daimler CS"/>
          <w:szCs w:val="24"/>
          <w:vertAlign w:val="subscript"/>
          <w:lang w:bidi="it-IT"/>
        </w:rPr>
        <w:t>2</w:t>
      </w:r>
      <w:r w:rsidRPr="001B329D">
        <w:rPr>
          <w:rFonts w:ascii="Daimler CS" w:eastAsia="Daimler CS" w:hAnsi="Daimler CS" w:cs="Daimler CS"/>
          <w:szCs w:val="24"/>
          <w:lang w:bidi="it-IT"/>
        </w:rPr>
        <w:t>. L’idrogeno verde avrà un ruolo centrale in questo scenario. Mercedes-Benz Trucks parte dal presupposto che in futuro questo verrà scambiato a prezzi molto interessanti. Inoltre, il Costruttore di truck intravede vantaggi sul versante dei costi e della fattibilità tecnica dell’infrastruttura per l’idrogeno, senza dimenticare, dal punto di vista del Cliente, il valore aggiunto in termini di maggiore autonomia, flessibilità e minori tempi di rifornimento. Pertanto, ai fini del contenimento dei costi totali di esercizio, gli autocarri a idrogeno possono essere una valida alternativa per i Clienti, soprattutto nel gravoso impiego a lungo raggio.</w:t>
      </w:r>
    </w:p>
    <w:p w14:paraId="3E69FE78" w14:textId="77777777" w:rsidR="001B329D" w:rsidRPr="001B329D" w:rsidRDefault="001B329D" w:rsidP="001B329D">
      <w:pPr>
        <w:pStyle w:val="20ContinuousText"/>
        <w:spacing w:after="0" w:line="284" w:lineRule="exact"/>
        <w:ind w:right="822"/>
        <w:rPr>
          <w:rFonts w:ascii="Daimler CS" w:hAnsi="Daimler CS"/>
          <w:szCs w:val="24"/>
        </w:rPr>
      </w:pPr>
    </w:p>
    <w:p w14:paraId="03540D0D" w14:textId="77777777" w:rsidR="001B329D" w:rsidRPr="001B329D" w:rsidRDefault="001B329D" w:rsidP="001B329D">
      <w:pPr>
        <w:pStyle w:val="20ContinuousText"/>
        <w:spacing w:after="0" w:line="284" w:lineRule="exact"/>
        <w:ind w:right="822"/>
        <w:rPr>
          <w:rFonts w:ascii="Daimler CS" w:hAnsi="Daimler CS"/>
          <w:b/>
          <w:bCs/>
          <w:szCs w:val="24"/>
        </w:rPr>
      </w:pPr>
      <w:r w:rsidRPr="001B329D">
        <w:rPr>
          <w:rFonts w:ascii="Daimler CS" w:eastAsia="Daimler CS" w:hAnsi="Daimler CS" w:cs="Daimler CS"/>
          <w:b/>
          <w:szCs w:val="24"/>
          <w:lang w:bidi="it-IT"/>
        </w:rPr>
        <w:t>Sviluppo in piena attuazione</w:t>
      </w:r>
    </w:p>
    <w:p w14:paraId="4A855BD4" w14:textId="77777777" w:rsidR="001B329D" w:rsidRPr="001B329D" w:rsidRDefault="001B329D" w:rsidP="001B329D">
      <w:pPr>
        <w:pStyle w:val="20ContinuousText"/>
        <w:spacing w:after="0" w:line="284" w:lineRule="exact"/>
        <w:ind w:right="822"/>
        <w:rPr>
          <w:rFonts w:ascii="Daimler CS" w:hAnsi="Daimler CS"/>
          <w:szCs w:val="24"/>
        </w:rPr>
      </w:pPr>
    </w:p>
    <w:p w14:paraId="79209F05" w14:textId="77777777" w:rsidR="001B329D" w:rsidRPr="001B329D" w:rsidRDefault="001B329D" w:rsidP="001B329D">
      <w:pPr>
        <w:pStyle w:val="20ContinuousText"/>
        <w:spacing w:after="0" w:line="284" w:lineRule="exact"/>
        <w:ind w:right="822"/>
        <w:rPr>
          <w:rFonts w:ascii="Daimler CS" w:hAnsi="Daimler CS"/>
          <w:szCs w:val="24"/>
        </w:rPr>
      </w:pPr>
      <w:r w:rsidRPr="001B329D">
        <w:rPr>
          <w:rFonts w:ascii="Daimler CS" w:eastAsia="Daimler CS" w:hAnsi="Daimler CS" w:cs="Daimler CS"/>
          <w:szCs w:val="24"/>
          <w:lang w:bidi="it-IT"/>
        </w:rPr>
        <w:t xml:space="preserve">Già dallo scorso anno, vengono sottoposti a test intensivi prototipi a celle a combustibile del Mercedes-Benz GenH2 Truck, sia sul circuito di prova dell’Azienda che su strade pubbliche. Per lo sviluppo di sistemi di propulsione basati sull’idrogeno, Mercedes-Benz Trucks preferisce l’idrogeno liquido (LH2). In questo stato di aggregazione, questo vettore energetico presenta una densità energetica significativamente maggiore in relazione al volume, rispetto all’idrogeno gassoso. Di conseguenza, è possibile trasportare più idrogeno, il che aumenta notevolmente l’autonomia e quindi consente al veicolo di offrire prestazioni paragonabili a quelle di un truck diesel convenzionale. Nello sviluppo del GenH2 Truck, l’obiettivo è ottenere un veicolo di serie capace di offrire autonomie fino 1.000 chilometri ed oltre. L’inizio della produzione in serie di truck a idrogeno è previsto per la seconda metà del decennio. </w:t>
      </w:r>
    </w:p>
    <w:p w14:paraId="73816CD6" w14:textId="77777777" w:rsidR="001B329D" w:rsidRPr="001B329D" w:rsidRDefault="001B329D" w:rsidP="001B329D">
      <w:pPr>
        <w:pStyle w:val="20ContinuousText"/>
        <w:spacing w:after="0" w:line="284" w:lineRule="exact"/>
        <w:ind w:right="822"/>
        <w:rPr>
          <w:rFonts w:ascii="Daimler CS" w:hAnsi="Daimler CS"/>
          <w:szCs w:val="24"/>
        </w:rPr>
      </w:pPr>
    </w:p>
    <w:p w14:paraId="47394ED8" w14:textId="77777777" w:rsidR="001B329D" w:rsidRPr="001B329D" w:rsidRDefault="001B329D" w:rsidP="001B329D">
      <w:pPr>
        <w:pStyle w:val="20ContinuousText"/>
        <w:spacing w:after="0" w:line="284" w:lineRule="exact"/>
        <w:ind w:right="822"/>
        <w:rPr>
          <w:rFonts w:ascii="Daimler CS" w:hAnsi="Daimler CS"/>
          <w:b/>
          <w:bCs/>
          <w:szCs w:val="24"/>
        </w:rPr>
      </w:pPr>
      <w:r w:rsidRPr="001B329D">
        <w:rPr>
          <w:rFonts w:ascii="Daimler CS" w:eastAsia="Daimler CS" w:hAnsi="Daimler CS" w:cs="Daimler CS"/>
          <w:b/>
          <w:szCs w:val="24"/>
          <w:lang w:bidi="it-IT"/>
        </w:rPr>
        <w:t>Cifre chiave del GenH2 Truck basato su truck a lungo raggio tradizionali</w:t>
      </w:r>
    </w:p>
    <w:p w14:paraId="7C928D1B" w14:textId="77777777" w:rsidR="001B329D" w:rsidRPr="001B329D" w:rsidRDefault="001B329D" w:rsidP="001B329D">
      <w:pPr>
        <w:pStyle w:val="20ContinuousText"/>
        <w:spacing w:after="0" w:line="284" w:lineRule="exact"/>
        <w:ind w:right="822"/>
        <w:rPr>
          <w:rFonts w:ascii="Daimler CS" w:hAnsi="Daimler CS"/>
          <w:szCs w:val="24"/>
        </w:rPr>
      </w:pPr>
    </w:p>
    <w:p w14:paraId="1D3C4071" w14:textId="7B5EF5CB" w:rsidR="001B329D" w:rsidRPr="001B329D" w:rsidRDefault="001B329D" w:rsidP="001B329D">
      <w:pPr>
        <w:pStyle w:val="20ContinuousText"/>
        <w:spacing w:after="0" w:line="284" w:lineRule="exact"/>
        <w:ind w:right="822"/>
        <w:rPr>
          <w:rFonts w:ascii="Daimler CS" w:hAnsi="Daimler CS"/>
          <w:szCs w:val="24"/>
        </w:rPr>
      </w:pPr>
      <w:r w:rsidRPr="001B329D">
        <w:rPr>
          <w:rFonts w:ascii="Daimler CS" w:eastAsia="Daimler CS" w:hAnsi="Daimler CS" w:cs="Daimler CS"/>
          <w:szCs w:val="24"/>
          <w:lang w:bidi="it-IT"/>
        </w:rPr>
        <w:t>Per il GenH2 Truck, gli sviluppatori di Daimler Truck hanno preso come riferimento le caratteristiche del Mercedes-Benz Actros – il truck a lunga percorrenza tradizionale – per quanto riguarda forza di trazione, autonomia e prestazioni. Stando alle previsioni, nella sua variante di serie il GenH2 Truck offrirà un carico utile di 25 tonnellate con un peso totale di 40 tonnellate. Due speciali serbatoi di idrogeno liquido ed un sistema di celle a combustibile particolarmente potente renderanno possibile questo elevato carico utile e l’elevata autonomia. Saranno perciò il cuore del GenH2 Truck.</w:t>
      </w:r>
    </w:p>
    <w:p w14:paraId="57A44DC8" w14:textId="77777777" w:rsidR="001B329D" w:rsidRDefault="001B329D" w:rsidP="001B329D">
      <w:pPr>
        <w:spacing w:after="0" w:line="284" w:lineRule="exact"/>
        <w:ind w:right="822"/>
        <w:rPr>
          <w:rFonts w:ascii="Daimler CS" w:eastAsia="Times New Roman" w:hAnsi="Daimler CS" w:cs="Times New Roman"/>
          <w:sz w:val="24"/>
          <w:szCs w:val="24"/>
          <w:lang w:eastAsia="de-DE"/>
        </w:rPr>
      </w:pPr>
      <w:r w:rsidRPr="001B329D">
        <w:rPr>
          <w:rFonts w:ascii="Daimler CS" w:eastAsia="Times New Roman" w:hAnsi="Daimler CS" w:cs="Times New Roman"/>
          <w:sz w:val="24"/>
          <w:szCs w:val="24"/>
          <w:lang w:bidi="it-IT"/>
        </w:rPr>
        <w:t>I due serbatoi di idrogeno liquido in acciaio inossidabile previsti per la versione di serie del GenH2 Truck avranno una capacità di 80 kg (40 kg ciascuno) e potranno quindi contare su una capacità di stoccaggio particolarmente elevata per coprire lunghe distanze. Il sistema di serbatoi in acciaio inossidabile è costituito da due tubi, uno all’interno dell’altro, collegati tra loro ed isolati sotto vuoto.</w:t>
      </w:r>
    </w:p>
    <w:p w14:paraId="664046F6" w14:textId="77777777" w:rsidR="001B329D" w:rsidRDefault="001B329D" w:rsidP="001B329D">
      <w:pPr>
        <w:spacing w:after="0" w:line="284" w:lineRule="exact"/>
        <w:ind w:right="822"/>
        <w:rPr>
          <w:rFonts w:ascii="Daimler CS" w:eastAsia="Times New Roman" w:hAnsi="Daimler CS" w:cs="Times New Roman"/>
          <w:sz w:val="24"/>
          <w:szCs w:val="24"/>
          <w:lang w:eastAsia="de-DE"/>
        </w:rPr>
      </w:pPr>
    </w:p>
    <w:p w14:paraId="2B80FDCD" w14:textId="5464A910" w:rsidR="001B329D" w:rsidRPr="001B329D" w:rsidRDefault="001B329D" w:rsidP="001B329D">
      <w:pPr>
        <w:spacing w:after="0" w:line="284" w:lineRule="exact"/>
        <w:ind w:right="822"/>
        <w:rPr>
          <w:rFonts w:ascii="Daimler CS" w:hAnsi="Daimler CS"/>
          <w:sz w:val="24"/>
          <w:szCs w:val="24"/>
        </w:rPr>
      </w:pPr>
      <w:r w:rsidRPr="001B329D">
        <w:rPr>
          <w:rFonts w:ascii="Daimler CS" w:eastAsia="Times New Roman" w:hAnsi="Daimler CS" w:cs="Times New Roman"/>
          <w:sz w:val="24"/>
          <w:szCs w:val="24"/>
          <w:lang w:bidi="it-IT"/>
        </w:rPr>
        <w:t xml:space="preserve">Il sistema di celle a combustione del GenH2 Truck eroga 2 x 150 kW, una batteria integrata inoltre fornisce fino a 400 kW per un periodo di tempo limitato. La capacità di stoccaggio della batteria è relativamente bassa (70 kWh), poiché essa si inserisce in aggiunta all’altra fonte energetica non per soddisfare il fabbisogno di energia, ma soprattutto per supportare lo sviluppo della potenza delle celle a combustibile in base alla situazione, per esempio, durante i picchi di carico in fase di accelerazione o durante le marce in salita a pieno carico. Allo stesso tempo, la batteria relativamente piccola rende possibile un carico utile più alto. Nel veicolo di serie, la batteria verrà ricaricata utilizzando l’energia di frenata e l’energia delle celle </w:t>
      </w:r>
      <w:r w:rsidRPr="001B329D">
        <w:rPr>
          <w:rFonts w:ascii="Daimler CS" w:eastAsia="Times New Roman" w:hAnsi="Daimler CS" w:cs="Times New Roman"/>
          <w:sz w:val="24"/>
          <w:szCs w:val="24"/>
          <w:lang w:bidi="it-IT"/>
        </w:rPr>
        <w:lastRenderedPageBreak/>
        <w:t>a combustibile in eccesso. Un elemento centrale della sofisticata strategia di funzionamento dei sistemi di celle a combustibile e di batterie è rappresentato da un impianto di raffreddamento e riscaldamento che mantiene tutti i componenti ad una temperatura di esercizio ideale, garantendo così la durata più lunga possibile. Nella versione preserie, i due motori elettrici sono studiati in tutto per una potenza continua di 2 x 230 kW ed una potenza massima di 2 x 330 kW. La coppia è pari, rispettivamente, a 2 x 1577 Nm e 2 x 2071 Nm.</w:t>
      </w:r>
    </w:p>
    <w:p w14:paraId="0E9577A5" w14:textId="77777777" w:rsidR="001B329D" w:rsidRPr="001B329D" w:rsidRDefault="001B329D" w:rsidP="001B329D">
      <w:pPr>
        <w:pStyle w:val="20ContinuousText"/>
        <w:spacing w:after="0" w:line="284" w:lineRule="exact"/>
        <w:ind w:right="822"/>
        <w:rPr>
          <w:rFonts w:ascii="Daimler CS" w:hAnsi="Daimler CS"/>
          <w:szCs w:val="24"/>
        </w:rPr>
      </w:pPr>
    </w:p>
    <w:p w14:paraId="171BA413" w14:textId="77777777" w:rsidR="001B329D" w:rsidRPr="001B329D" w:rsidRDefault="001B329D" w:rsidP="001B329D">
      <w:pPr>
        <w:pStyle w:val="20ContinuousText"/>
        <w:spacing w:after="0" w:line="284" w:lineRule="exact"/>
        <w:ind w:right="822"/>
        <w:rPr>
          <w:rFonts w:ascii="Daimler CS" w:hAnsi="Daimler CS"/>
          <w:b/>
          <w:bCs/>
          <w:szCs w:val="24"/>
        </w:rPr>
      </w:pPr>
      <w:r w:rsidRPr="001B329D">
        <w:rPr>
          <w:rFonts w:ascii="Daimler CS" w:eastAsia="Daimler CS" w:hAnsi="Daimler CS" w:cs="Daimler CS"/>
          <w:b/>
          <w:szCs w:val="24"/>
          <w:lang w:bidi="it-IT"/>
        </w:rPr>
        <w:t>Impegno concreto per l’idrogeno</w:t>
      </w:r>
    </w:p>
    <w:p w14:paraId="1A722A0C" w14:textId="77777777" w:rsidR="001B329D" w:rsidRPr="001B329D" w:rsidRDefault="001B329D" w:rsidP="001B329D">
      <w:pPr>
        <w:pStyle w:val="20ContinuousText"/>
        <w:spacing w:after="0" w:line="284" w:lineRule="exact"/>
        <w:ind w:right="822"/>
        <w:rPr>
          <w:rFonts w:ascii="Daimler CS" w:hAnsi="Daimler CS"/>
          <w:szCs w:val="24"/>
        </w:rPr>
      </w:pPr>
    </w:p>
    <w:p w14:paraId="28C3CA3B" w14:textId="77777777" w:rsidR="001B329D" w:rsidRPr="001B329D" w:rsidRDefault="001B329D" w:rsidP="001B329D">
      <w:pPr>
        <w:pStyle w:val="20ContinuousText"/>
        <w:spacing w:after="0" w:line="284" w:lineRule="exact"/>
        <w:ind w:right="822"/>
        <w:rPr>
          <w:rFonts w:ascii="Daimler CS" w:hAnsi="Daimler CS"/>
          <w:szCs w:val="24"/>
        </w:rPr>
      </w:pPr>
      <w:r w:rsidRPr="001B329D">
        <w:rPr>
          <w:rFonts w:ascii="Daimler CS" w:eastAsia="Daimler CS" w:hAnsi="Daimler CS" w:cs="Daimler CS"/>
          <w:szCs w:val="24"/>
          <w:lang w:bidi="it-IT"/>
        </w:rPr>
        <w:t>Parallelamente Mercedes-Benz Trucks collabora con Linde allo sviluppo di un nuovo metodo di rifornimento per l’idrogeno liquido: si tratta della ‘tecnologia sLH2’ (sLH = ‘subcooled’ liquid hydrogen o idrogeno liquido ‘sottoraffreddato’). Rispetto all’LH2, l’innovativo approccio consente, tra l’altro, una densità energetica ancora maggiore ed un rifornimento più facile. Le aziende stanno programmando il primo rifornimento di un truck prototipo, che avverrà nel 2023 in una stazione pilota tedesca. Nello sviluppo della tecnologia sLH2, Mercedes-Benz Trucks ed i suoi partner mirano ad ottenere un elevato grado di trasparenza ed apertura per tutto quanto concerne le principali interfacce. Coinvolgendo il maggior numero possibile di altre aziende ed associazioni nello sviluppo dei nuovi standard sull’idrogeno liquido, da questa nuova metodologia potrà nascere ed affermarsi un mercato di massa globale.</w:t>
      </w:r>
    </w:p>
    <w:p w14:paraId="7A31F1ED" w14:textId="77777777" w:rsidR="001B329D" w:rsidRPr="001B329D" w:rsidRDefault="001B329D" w:rsidP="001B329D">
      <w:pPr>
        <w:pStyle w:val="20ContinuousText"/>
        <w:spacing w:after="0" w:line="284" w:lineRule="exact"/>
        <w:ind w:right="822"/>
        <w:rPr>
          <w:rFonts w:ascii="Daimler CS" w:hAnsi="Daimler CS"/>
          <w:szCs w:val="24"/>
        </w:rPr>
      </w:pPr>
    </w:p>
    <w:p w14:paraId="691B0FA6" w14:textId="77777777" w:rsidR="001B329D" w:rsidRPr="001B329D" w:rsidRDefault="001B329D" w:rsidP="001B329D">
      <w:pPr>
        <w:pStyle w:val="20ContinuousText"/>
        <w:spacing w:after="0" w:line="284" w:lineRule="exact"/>
        <w:ind w:right="822"/>
        <w:rPr>
          <w:rFonts w:ascii="Daimler CS" w:hAnsi="Daimler CS"/>
          <w:szCs w:val="24"/>
        </w:rPr>
      </w:pPr>
      <w:r w:rsidRPr="001B329D">
        <w:rPr>
          <w:rFonts w:ascii="Daimler CS" w:eastAsia="Daimler CS" w:hAnsi="Daimler CS" w:cs="Daimler CS"/>
          <w:szCs w:val="24"/>
          <w:lang w:bidi="it-IT"/>
        </w:rPr>
        <w:t>Per quanto concerne le infrastrutture per le stazioni di rifornimento di idrogeno lungo i principali assi di trasporto in Europa, Daimler Truck intende collaborare con società quali Shell, BP e TotalEnergies. Inoltre Daimler Truck è azionista del gestore di stazioni di rifornimento di idrogeno H2 MOBILITY Deutschland. Oltre a ciò, Daimler Truck, IVECO, Linde, OMV, Shell, TotalEnergies e Volvo Group stanno cooperando, nell’ambito del gruppo di interesse denominato ‘H2Accelerate’ (H2A), con l’obiettivo di promuovere l’affermazione degli autocarri a idrogeno in tutta Europa.</w:t>
      </w:r>
    </w:p>
    <w:p w14:paraId="4E344B90" w14:textId="77777777" w:rsidR="001B329D" w:rsidRPr="001B329D" w:rsidRDefault="001B329D" w:rsidP="001B329D">
      <w:pPr>
        <w:pStyle w:val="20ContinuousText"/>
        <w:spacing w:after="0" w:line="284" w:lineRule="exact"/>
        <w:ind w:right="822"/>
        <w:rPr>
          <w:rFonts w:ascii="Daimler CS" w:hAnsi="Daimler CS"/>
          <w:szCs w:val="24"/>
        </w:rPr>
      </w:pPr>
    </w:p>
    <w:p w14:paraId="4743C19B" w14:textId="77777777" w:rsidR="001B329D" w:rsidRPr="001B329D" w:rsidRDefault="001B329D" w:rsidP="001B329D">
      <w:pPr>
        <w:pStyle w:val="20ContinuousText"/>
        <w:spacing w:after="0" w:line="284" w:lineRule="exact"/>
        <w:ind w:right="822"/>
        <w:rPr>
          <w:rFonts w:ascii="Daimler CS" w:hAnsi="Daimler CS"/>
          <w:b/>
          <w:bCs/>
          <w:szCs w:val="24"/>
        </w:rPr>
      </w:pPr>
      <w:r w:rsidRPr="001B329D">
        <w:rPr>
          <w:rFonts w:ascii="Daimler CS" w:eastAsia="Daimler CS" w:hAnsi="Daimler CS" w:cs="Daimler CS"/>
          <w:b/>
          <w:szCs w:val="24"/>
          <w:lang w:bidi="it-IT"/>
        </w:rPr>
        <w:t>cellcentric, la joint venture con il Gruppo Volvo per le celle a combustibile</w:t>
      </w:r>
    </w:p>
    <w:p w14:paraId="0D673F8A" w14:textId="77777777" w:rsidR="001B329D" w:rsidRPr="001B329D" w:rsidRDefault="001B329D" w:rsidP="001B329D">
      <w:pPr>
        <w:pStyle w:val="20ContinuousText"/>
        <w:spacing w:after="0" w:line="284" w:lineRule="exact"/>
        <w:ind w:right="822"/>
        <w:rPr>
          <w:rFonts w:ascii="Daimler CS" w:hAnsi="Daimler CS"/>
          <w:szCs w:val="24"/>
        </w:rPr>
      </w:pPr>
    </w:p>
    <w:p w14:paraId="4CFD37A5" w14:textId="77777777" w:rsidR="001B329D" w:rsidRPr="001B329D" w:rsidRDefault="001B329D" w:rsidP="001B329D">
      <w:pPr>
        <w:pStyle w:val="20ContinuousText"/>
        <w:spacing w:after="0" w:line="284" w:lineRule="exact"/>
        <w:ind w:right="822"/>
        <w:rPr>
          <w:rFonts w:ascii="Daimler CS" w:hAnsi="Daimler CS"/>
          <w:szCs w:val="24"/>
        </w:rPr>
      </w:pPr>
      <w:r w:rsidRPr="001B329D">
        <w:rPr>
          <w:rFonts w:ascii="Daimler CS" w:eastAsia="Daimler CS" w:hAnsi="Daimler CS" w:cs="Daimler CS"/>
          <w:szCs w:val="24"/>
          <w:lang w:bidi="it-IT"/>
        </w:rPr>
        <w:t>Daimler Truck, investe sulle celle a combustibile basate sull’idrogeno, in collaborazione con il Gruppo Volvo. Le due aziende hanno fondato la joint venture cellcentric nel 2021. L’obiettivo di cellcentric è diventare uno dei principali costruttori mondiali di sistemi di celle a combustibile. A tal fine l’Azienda pianifica la costruzione di uno degli stabilimenti più grandi d’Europa per la produzione in serie a partire dal 2025.</w:t>
      </w:r>
    </w:p>
    <w:p w14:paraId="294C9CB8" w14:textId="77777777" w:rsidR="001B329D" w:rsidRPr="001B329D" w:rsidRDefault="001B329D" w:rsidP="001B329D">
      <w:pPr>
        <w:pStyle w:val="01Flietext"/>
        <w:ind w:right="822"/>
        <w:rPr>
          <w:rFonts w:ascii="Daimler CS" w:hAnsi="Daimler CS"/>
          <w:sz w:val="24"/>
          <w:szCs w:val="24"/>
        </w:rPr>
      </w:pPr>
    </w:p>
    <w:p w14:paraId="68828B4B" w14:textId="77777777" w:rsidR="001B329D" w:rsidRPr="001B329D" w:rsidRDefault="001B329D" w:rsidP="001B329D">
      <w:pPr>
        <w:pStyle w:val="01Flietext"/>
        <w:ind w:right="822"/>
        <w:rPr>
          <w:rFonts w:ascii="Daimler CS" w:hAnsi="Daimler CS"/>
          <w:sz w:val="24"/>
          <w:szCs w:val="24"/>
        </w:rPr>
      </w:pPr>
    </w:p>
    <w:p w14:paraId="7326B27B" w14:textId="77777777" w:rsidR="001B329D" w:rsidRPr="001B329D" w:rsidRDefault="001B329D" w:rsidP="001B329D">
      <w:pPr>
        <w:pStyle w:val="01Flietext"/>
        <w:ind w:right="822"/>
        <w:rPr>
          <w:rFonts w:ascii="Daimler CS" w:hAnsi="Daimler CS"/>
          <w:sz w:val="24"/>
          <w:szCs w:val="24"/>
        </w:rPr>
      </w:pPr>
      <w:r w:rsidRPr="001B329D">
        <w:rPr>
          <w:rFonts w:ascii="Daimler CS" w:eastAsia="Daimler CS" w:hAnsi="Daimler CS" w:cs="Daimler CS"/>
          <w:sz w:val="24"/>
          <w:szCs w:val="24"/>
          <w:lang w:bidi="it-IT"/>
        </w:rPr>
        <w:t>Ulteriori informazioni su Daimler Truck sono disponibili nei siti web:</w:t>
      </w:r>
    </w:p>
    <w:p w14:paraId="2E9A0AA7" w14:textId="77777777" w:rsidR="001B329D" w:rsidRPr="001B329D" w:rsidRDefault="001B329D" w:rsidP="001B329D">
      <w:pPr>
        <w:pStyle w:val="01Flietext"/>
        <w:ind w:right="822"/>
        <w:rPr>
          <w:rFonts w:ascii="Daimler CS" w:hAnsi="Daimler CS"/>
          <w:sz w:val="24"/>
          <w:szCs w:val="24"/>
        </w:rPr>
      </w:pPr>
      <w:r w:rsidRPr="001B329D">
        <w:rPr>
          <w:rFonts w:ascii="Daimler CS" w:eastAsia="Daimler CS" w:hAnsi="Daimler CS" w:cs="Daimler CS"/>
          <w:sz w:val="24"/>
          <w:szCs w:val="24"/>
          <w:lang w:bidi="it-IT"/>
        </w:rPr>
        <w:t>www.media.daimlertruck.com e www.daimlertruck.com</w:t>
      </w:r>
    </w:p>
    <w:p w14:paraId="669766C8" w14:textId="77777777" w:rsidR="001B329D" w:rsidRPr="009272FC" w:rsidRDefault="001B329D" w:rsidP="001B329D">
      <w:pPr>
        <w:pStyle w:val="01Flietext"/>
        <w:spacing w:line="240" w:lineRule="auto"/>
        <w:ind w:right="822"/>
        <w:rPr>
          <w:sz w:val="24"/>
          <w:szCs w:val="24"/>
        </w:rPr>
      </w:pPr>
      <w:bookmarkStart w:id="1" w:name="_GoBack"/>
      <w:bookmarkEnd w:id="1"/>
    </w:p>
    <w:bookmarkEnd w:id="0"/>
    <w:sectPr w:rsidR="001B329D" w:rsidRPr="009272FC" w:rsidSect="00E629A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851" w:right="1558" w:bottom="369" w:left="1361" w:header="850"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F931A" w14:textId="77777777" w:rsidR="00164729" w:rsidRDefault="00164729" w:rsidP="00764B8C">
      <w:pPr>
        <w:spacing w:after="0" w:line="240" w:lineRule="auto"/>
      </w:pPr>
      <w:r>
        <w:separator/>
      </w:r>
    </w:p>
  </w:endnote>
  <w:endnote w:type="continuationSeparator" w:id="0">
    <w:p w14:paraId="4F08DCCF" w14:textId="77777777" w:rsidR="00164729" w:rsidRDefault="00164729" w:rsidP="0076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Daimler CAC">
    <w:altName w:val="Calibri"/>
    <w:panose1 w:val="00000000000000000000"/>
    <w:charset w:val="00"/>
    <w:family w:val="auto"/>
    <w:pitch w:val="variable"/>
    <w:sig w:usb0="A00002BF" w:usb1="00006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Daimler CS Demi">
    <w:altName w:val="Calibri"/>
    <w:panose1 w:val="00000000000000000000"/>
    <w:charset w:val="00"/>
    <w:family w:val="auto"/>
    <w:pitch w:val="variable"/>
    <w:sig w:usb0="A00002BF" w:usb1="000060FB" w:usb2="00000000" w:usb3="00000000" w:csb0="0000019F" w:csb1="00000000"/>
  </w:font>
  <w:font w:name="CorpoSLig">
    <w:panose1 w:val="00000000000000000000"/>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rpoS">
    <w:panose1 w:val="00000000000000000000"/>
    <w:charset w:val="00"/>
    <w:family w:val="auto"/>
    <w:pitch w:val="variable"/>
    <w:sig w:usb0="A00001AF" w:usb1="100078FB" w:usb2="00000000" w:usb3="00000000" w:csb0="00000093" w:csb1="00000000"/>
  </w:font>
  <w:font w:name="Times">
    <w:panose1 w:val="02020603050405020304"/>
    <w:charset w:val="00"/>
    <w:family w:val="roman"/>
    <w:pitch w:val="variable"/>
    <w:sig w:usb0="E0002EFF" w:usb1="C000785B" w:usb2="00000009" w:usb3="00000000" w:csb0="000001FF" w:csb1="00000000"/>
  </w:font>
  <w:font w:name="Corporate S Light">
    <w:altName w:val="Cambria"/>
    <w:charset w:val="00"/>
    <w:family w:val="auto"/>
    <w:pitch w:val="variable"/>
    <w:sig w:usb0="00000003" w:usb1="00000000" w:usb2="00000000" w:usb3="00000000" w:csb0="00000001" w:csb1="00000000"/>
  </w:font>
  <w:font w:name="DaimlerCS-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Daimler CS">
    <w:altName w:val="Calibri"/>
    <w:panose1 w:val="00000000000000000000"/>
    <w:charset w:val="00"/>
    <w:family w:val="auto"/>
    <w:pitch w:val="variable"/>
    <w:sig w:usb0="A00002BF" w:usb1="000060FB" w:usb2="00000000" w:usb3="00000000" w:csb0="0000019F" w:csb1="00000000"/>
  </w:font>
  <w:font w:name="MB Corpo S Text Office">
    <w:altName w:val="Calibri"/>
    <w:panose1 w:val="020B0504050000000004"/>
    <w:charset w:val="00"/>
    <w:family w:val="swiss"/>
    <w:pitch w:val="variable"/>
    <w:sig w:usb0="20000007" w:usb1="00000003" w:usb2="00000000" w:usb3="00000000" w:csb0="00000193" w:csb1="00000000"/>
  </w:font>
  <w:font w:name="ZF Sans Bold">
    <w:altName w:val="Calibri"/>
    <w:panose1 w:val="00000000000000000000"/>
    <w:charset w:val="00"/>
    <w:family w:val="swiss"/>
    <w:notTrueType/>
    <w:pitch w:val="default"/>
    <w:sig w:usb0="00000003" w:usb1="00000000" w:usb2="00000000" w:usb3="00000000" w:csb0="00000001" w:csb1="00000000"/>
  </w:font>
  <w:font w:name="MB Corpo S Text Light">
    <w:altName w:val="Calibri"/>
    <w:panose1 w:val="00000000000000000000"/>
    <w:charset w:val="00"/>
    <w:family w:val="swiss"/>
    <w:notTrueType/>
    <w:pitch w:val="variable"/>
    <w:sig w:usb0="20000007" w:usb1="00000003"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6D4" w14:textId="77777777" w:rsidR="0071641A" w:rsidRDefault="007164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93E45" w14:textId="1A94A52C" w:rsidR="00C9042B" w:rsidRPr="00D949A7" w:rsidRDefault="00C9042B"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ED738C">
      <w:rPr>
        <w:rStyle w:val="Numeropagina"/>
        <w:lang w:val="it-IT" w:bidi="it-IT"/>
      </w:rPr>
      <w:t>2</w:t>
    </w:r>
    <w:r w:rsidRPr="00D949A7">
      <w:rPr>
        <w:rStyle w:val="Numeropagina"/>
        <w:lang w:val="it-IT" w:bidi="it-IT"/>
      </w:rPr>
      <w:fldChar w:fldCharType="end"/>
    </w:r>
  </w:p>
  <w:p w14:paraId="7CB6C0A5" w14:textId="77777777" w:rsidR="00C9042B" w:rsidRDefault="00C9042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5812" w14:textId="77777777" w:rsidR="00521FDF" w:rsidRPr="002B3FB8" w:rsidRDefault="00521FDF" w:rsidP="00521FDF">
    <w:pPr>
      <w:spacing w:line="240" w:lineRule="auto"/>
      <w:rPr>
        <w:sz w:val="15"/>
        <w:szCs w:val="15"/>
        <w:lang w:val="de-DE"/>
      </w:rPr>
    </w:pPr>
    <w:r w:rsidRPr="002B3FB8">
      <w:rPr>
        <w:sz w:val="15"/>
        <w:szCs w:val="15"/>
        <w:lang w:val="de-DE" w:bidi="it-IT"/>
      </w:rPr>
      <w:t>Daimler Truck AG | Fasanenweg 10 | 70771 Leinfelden-Echterdingen | T/P +49 711 8485-0 | T/F +49 711 8485-2000 | contact@daimlertruck.com | www.daimlertruck.com</w:t>
    </w:r>
  </w:p>
  <w:p w14:paraId="7E73A39F" w14:textId="77777777" w:rsidR="00C9042B" w:rsidRPr="007C53BF" w:rsidRDefault="00521FDF" w:rsidP="007C53BF">
    <w:pPr>
      <w:pStyle w:val="02Flietextbold"/>
      <w:spacing w:line="240" w:lineRule="auto"/>
      <w:rPr>
        <w:rFonts w:ascii="Daimler CS Light" w:eastAsia="Times New Roman" w:hAnsi="Daimler CS Light" w:cs="Corporate S Light"/>
        <w:color w:val="000000"/>
        <w:sz w:val="15"/>
        <w:szCs w:val="15"/>
        <w:lang w:val="de-DE" w:eastAsia="de-DE"/>
      </w:rPr>
    </w:pPr>
    <w:r w:rsidRPr="002B3FB8">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2B3FB8">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2B3FB8">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sidR="00B31375">
      <w:rPr>
        <w:noProof/>
        <w:lang w:val="it-IT" w:eastAsia="it-IT"/>
      </w:rPr>
      <mc:AlternateContent>
        <mc:Choice Requires="wps">
          <w:drawing>
            <wp:anchor distT="0" distB="0" distL="0" distR="0" simplePos="0" relativeHeight="251664384" behindDoc="0" locked="0" layoutInCell="1" allowOverlap="1" wp14:anchorId="25B2E835" wp14:editId="5B82EF6D">
              <wp:simplePos x="0" y="0"/>
              <wp:positionH relativeFrom="column">
                <wp:posOffset>221615</wp:posOffset>
              </wp:positionH>
              <wp:positionV relativeFrom="page">
                <wp:posOffset>10306050</wp:posOffset>
              </wp:positionV>
              <wp:extent cx="3937000" cy="139065"/>
              <wp:effectExtent l="0" t="0" r="6350" b="133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21755EB9"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B2E835" id="_x0000_t202" coordsize="21600,21600" o:spt="202" path="m,l,21600r21600,l21600,xe">
              <v:stroke joinstyle="miter"/>
              <v:path gradientshapeok="t" o:connecttype="rect"/>
            </v:shapetype>
            <v:shape id="Textfeld 2" o:spid="_x0000_s1026" type="#_x0000_t202" style="position:absolute;margin-left:17.45pt;margin-top:811.5pt;width:310pt;height:10.9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KFzfaAwIAAOQDAAAOAAAA&#10;AAAAAAAAAAAAAC4CAABkcnMvZTJvRG9jLnhtbFBLAQItABQABgAIAAAAIQAmfPrx3wAAAAwBAAAP&#10;AAAAAAAAAAAAAAAAAF0EAABkcnMvZG93bnJldi54bWxQSwUGAAAAAAQABADzAAAAaQUAAAAA&#10;" filled="f" stroked="f">
              <v:textbox inset="0,0,0,0">
                <w:txbxContent>
                  <w:p w14:paraId="21755EB9" w14:textId="77777777" w:rsidR="00C9042B" w:rsidRPr="00B11BF0" w:rsidRDefault="00C9042B"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sidR="00C9042B">
      <w:rPr>
        <w:noProof/>
        <w:lang w:val="it-IT" w:eastAsia="it-IT"/>
      </w:rPr>
      <mc:AlternateContent>
        <mc:Choice Requires="wps">
          <w:drawing>
            <wp:anchor distT="0" distB="0" distL="114300" distR="114300" simplePos="0" relativeHeight="251667456" behindDoc="0" locked="0" layoutInCell="1" allowOverlap="1" wp14:anchorId="49280EF3" wp14:editId="20D25EC4">
              <wp:simplePos x="0" y="0"/>
              <wp:positionH relativeFrom="column">
                <wp:posOffset>-683895</wp:posOffset>
              </wp:positionH>
              <wp:positionV relativeFrom="page">
                <wp:posOffset>5356225</wp:posOffset>
              </wp:positionV>
              <wp:extent cx="13970" cy="13970"/>
              <wp:effectExtent l="0" t="0" r="0" b="0"/>
              <wp:wrapNone/>
              <wp:docPr id="8" name="Ellipse 8"/>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31334E" id="Ellipse 8" o:spid="_x0000_s1026" style="position:absolute;margin-left:-53.85pt;margin-top:421.75pt;width:1.1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MjqFu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sidR="00C9042B">
      <w:rPr>
        <w:noProof/>
        <w:lang w:val="it-IT" w:eastAsia="it-IT"/>
      </w:rPr>
      <mc:AlternateContent>
        <mc:Choice Requires="wps">
          <w:drawing>
            <wp:anchor distT="0" distB="0" distL="114300" distR="114300" simplePos="0" relativeHeight="251665408" behindDoc="0" locked="0" layoutInCell="1" allowOverlap="1" wp14:anchorId="418A3A8D" wp14:editId="6EF519A6">
              <wp:simplePos x="0" y="0"/>
              <wp:positionH relativeFrom="column">
                <wp:posOffset>-683260</wp:posOffset>
              </wp:positionH>
              <wp:positionV relativeFrom="page">
                <wp:posOffset>7553960</wp:posOffset>
              </wp:positionV>
              <wp:extent cx="14400" cy="14400"/>
              <wp:effectExtent l="0" t="0" r="0" b="0"/>
              <wp:wrapNone/>
              <wp:docPr id="7" name="Ellipse 7"/>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E27EEFF" id="Ellipse 7" o:spid="_x0000_s1026" style="position:absolute;margin-left:-53.8pt;margin-top:594.8pt;width:1.1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KF1J9m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sidR="00C9042B">
      <w:rPr>
        <w:noProof/>
        <w:lang w:val="it-IT" w:eastAsia="it-IT"/>
      </w:rPr>
      <w:drawing>
        <wp:anchor distT="0" distB="0" distL="114300" distR="114300" simplePos="0" relativeHeight="251662336" behindDoc="1" locked="0" layoutInCell="1" allowOverlap="1" wp14:anchorId="4BE5DAC2" wp14:editId="4C061C38">
          <wp:simplePos x="0" y="0"/>
          <wp:positionH relativeFrom="page">
            <wp:posOffset>859790</wp:posOffset>
          </wp:positionH>
          <wp:positionV relativeFrom="page">
            <wp:posOffset>10275570</wp:posOffset>
          </wp:positionV>
          <wp:extent cx="183600" cy="183600"/>
          <wp:effectExtent l="0" t="0" r="6985"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50A7" w14:textId="77777777" w:rsidR="00836C36" w:rsidRDefault="00836C36">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80FB" w14:textId="5216D51F" w:rsidR="00836C36" w:rsidRPr="00D949A7" w:rsidRDefault="00836C36" w:rsidP="00B00F20">
    <w:pPr>
      <w:pStyle w:val="09Seitenzahl"/>
      <w:framePr w:wrap="around"/>
    </w:pPr>
    <w:r w:rsidRPr="00D949A7">
      <w:rPr>
        <w:lang w:val="it-IT" w:bidi="it-IT"/>
      </w:rPr>
      <w:t xml:space="preserve">Pagina </w:t>
    </w:r>
    <w:r w:rsidRPr="00D949A7">
      <w:rPr>
        <w:rStyle w:val="Numeropagina"/>
        <w:lang w:val="it-IT" w:bidi="it-IT"/>
      </w:rPr>
      <w:fldChar w:fldCharType="begin"/>
    </w:r>
    <w:r w:rsidRPr="00D949A7">
      <w:rPr>
        <w:rStyle w:val="Numeropagina"/>
        <w:lang w:val="it-IT" w:bidi="it-IT"/>
      </w:rPr>
      <w:instrText xml:space="preserve"> PAGE </w:instrText>
    </w:r>
    <w:r w:rsidRPr="00D949A7">
      <w:rPr>
        <w:rStyle w:val="Numeropagina"/>
        <w:lang w:val="it-IT" w:bidi="it-IT"/>
      </w:rPr>
      <w:fldChar w:fldCharType="separate"/>
    </w:r>
    <w:r w:rsidR="0071641A">
      <w:rPr>
        <w:rStyle w:val="Numeropagina"/>
        <w:lang w:val="it-IT" w:bidi="it-IT"/>
      </w:rPr>
      <w:t>3</w:t>
    </w:r>
    <w:r w:rsidRPr="00D949A7">
      <w:rPr>
        <w:rStyle w:val="Numeropagina"/>
        <w:lang w:val="it-IT" w:bidi="it-IT"/>
      </w:rPr>
      <w:fldChar w:fldCharType="end"/>
    </w:r>
  </w:p>
  <w:p w14:paraId="0D96F574" w14:textId="77777777" w:rsidR="00836C36" w:rsidRDefault="00836C36">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B9D9" w14:textId="77777777" w:rsidR="00836C36" w:rsidRPr="002B3FB8" w:rsidRDefault="00836C36" w:rsidP="00521FDF">
    <w:pPr>
      <w:spacing w:line="240" w:lineRule="auto"/>
      <w:rPr>
        <w:sz w:val="15"/>
        <w:szCs w:val="15"/>
        <w:lang w:val="de-DE"/>
      </w:rPr>
    </w:pPr>
    <w:r w:rsidRPr="002B3FB8">
      <w:rPr>
        <w:sz w:val="15"/>
        <w:szCs w:val="15"/>
        <w:lang w:val="de-DE" w:bidi="it-IT"/>
      </w:rPr>
      <w:t>Daimler Truck AG | Fasanenweg 10 | 70771 Leinfelden-Echterdingen | T/P +49 711 8485-0 | T/F +49 711 8485-2000 | contact@daimlertruck.com | www.daimlertruck.com</w:t>
    </w:r>
  </w:p>
  <w:p w14:paraId="4B379086" w14:textId="77777777" w:rsidR="00836C36" w:rsidRPr="007C53BF" w:rsidRDefault="00836C36" w:rsidP="007C53BF">
    <w:pPr>
      <w:pStyle w:val="02Flietextbold"/>
      <w:spacing w:line="240" w:lineRule="auto"/>
      <w:rPr>
        <w:rFonts w:ascii="Daimler CS Light" w:eastAsia="Times New Roman" w:hAnsi="Daimler CS Light" w:cs="Corporate S Light"/>
        <w:color w:val="000000"/>
        <w:sz w:val="15"/>
        <w:szCs w:val="15"/>
        <w:lang w:val="de-DE" w:eastAsia="de-DE"/>
      </w:rPr>
    </w:pPr>
    <w:r w:rsidRPr="002B3FB8">
      <w:rPr>
        <w:rFonts w:ascii="Daimler CS Light" w:eastAsia="Times New Roman" w:hAnsi="Daimler CS Light" w:cs="Corporate S Light"/>
        <w:color w:val="000000"/>
        <w:sz w:val="15"/>
        <w:szCs w:val="15"/>
        <w:lang w:val="de-DE" w:bidi="it-IT"/>
      </w:rPr>
      <w:t>Daimler Truck AG, Stuttgart | Sede e registro dello imprese del tribunale/Domicile and Court of Registry: Stuttgart, HRB-Nr./Commercial Register No.: 762884</w:t>
    </w:r>
    <w:r w:rsidRPr="002B3FB8">
      <w:rPr>
        <w:rFonts w:ascii="Daimler CS Light" w:eastAsia="Times New Roman" w:hAnsi="Daimler CS Light" w:cs="Corporate S Light"/>
        <w:color w:val="000000"/>
        <w:sz w:val="15"/>
        <w:szCs w:val="15"/>
        <w:lang w:val="de-DE" w:bidi="it-IT"/>
      </w:rPr>
      <w:br/>
      <w:t xml:space="preserve">Presidente del Consiglio di Supervisione/Chairman of the Supervisory Board:: Joe Kaeser </w:t>
    </w:r>
    <w:r w:rsidRPr="002B3FB8">
      <w:rPr>
        <w:rFonts w:ascii="Daimler CS Light" w:eastAsia="Times New Roman" w:hAnsi="Daimler CS Light" w:cs="Corporate S Light"/>
        <w:color w:val="000000"/>
        <w:sz w:val="15"/>
        <w:szCs w:val="15"/>
        <w:lang w:val="de-DE" w:bidi="it-IT"/>
      </w:rPr>
      <w:br/>
      <w:t>Consiglio direttivo/Board of Management: Martin Daum, Presidente/Chairman; Karl Deppen, Jochen Götz, Andreas Gorbach, Jürgen Hartwig, John O’Leary, Karin Radstrom, Stephan Unger</w:t>
    </w:r>
    <w:r>
      <w:rPr>
        <w:noProof/>
        <w:lang w:val="it-IT" w:eastAsia="it-IT"/>
      </w:rPr>
      <mc:AlternateContent>
        <mc:Choice Requires="wps">
          <w:drawing>
            <wp:anchor distT="0" distB="0" distL="0" distR="0" simplePos="0" relativeHeight="251673600" behindDoc="0" locked="0" layoutInCell="1" allowOverlap="1" wp14:anchorId="43338D6D" wp14:editId="2BC569A3">
              <wp:simplePos x="0" y="0"/>
              <wp:positionH relativeFrom="column">
                <wp:posOffset>221615</wp:posOffset>
              </wp:positionH>
              <wp:positionV relativeFrom="page">
                <wp:posOffset>10306050</wp:posOffset>
              </wp:positionV>
              <wp:extent cx="3937000" cy="139065"/>
              <wp:effectExtent l="0" t="0" r="6350"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139065"/>
                      </a:xfrm>
                      <a:prstGeom prst="rect">
                        <a:avLst/>
                      </a:prstGeom>
                      <a:noFill/>
                      <a:ln w="9525">
                        <a:noFill/>
                        <a:miter lim="800000"/>
                        <a:headEnd/>
                        <a:tailEnd/>
                      </a:ln>
                    </wps:spPr>
                    <wps:txbx>
                      <w:txbxContent>
                        <w:p w14:paraId="62B79FB7" w14:textId="77777777" w:rsidR="00836C36" w:rsidRPr="00B11BF0" w:rsidRDefault="00836C36" w:rsidP="00735384">
                          <w:pPr>
                            <w:spacing w:line="170" w:lineRule="exact"/>
                            <w:rPr>
                              <w:sz w:val="15"/>
                              <w:szCs w:val="15"/>
                            </w:rPr>
                          </w:pPr>
                          <w:r w:rsidRPr="00B11BF0">
                            <w:rPr>
                              <w:sz w:val="15"/>
                              <w:szCs w:val="15"/>
                              <w:lang w:bidi="it-IT"/>
                            </w:rPr>
                            <w:t>e Mercedes-Benz sono marchi registrati di Mercedes-Benz Group AG, Stoccarda, Germania.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338D6D" id="_x0000_t202" coordsize="21600,21600" o:spt="202" path="m,l,21600r21600,l21600,xe">
              <v:stroke joinstyle="miter"/>
              <v:path gradientshapeok="t" o:connecttype="rect"/>
            </v:shapetype>
            <v:shape id="_x0000_s1027" type="#_x0000_t202" style="position:absolute;margin-left:17.45pt;margin-top:811.5pt;width:310pt;height:1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" filled="f" stroked="f">
              <v:textbox inset="0,0,0,0">
                <w:txbxContent>
                  <w:p w14:paraId="62B79FB7" w14:textId="77777777" w:rsidR="00836C36" w:rsidRPr="00B11BF0" w:rsidRDefault="00836C36" w:rsidP="00735384">
                    <w:pPr>
                      <w:spacing w:line="170" w:lineRule="exact"/>
                      <w:rPr>
                        <w:sz w:val="15"/>
                        <w:szCs w:val="15"/>
                      </w:rPr>
                    </w:pPr>
                    <w:r w:rsidRPr="00B11BF0">
                      <w:rPr>
                        <w:sz w:val="15"/>
                        <w:szCs w:val="15"/>
                        <w:lang w:bidi="it-IT"/>
                      </w:rPr>
                      <w:t>e Mercedes-Benz sono marchi registrati di Mercedes-Benz Group AG, Stoccarda, Germania.</w:t>
                    </w:r>
                  </w:p>
                </w:txbxContent>
              </v:textbox>
              <w10:wrap type="square" anchory="page"/>
            </v:shape>
          </w:pict>
        </mc:Fallback>
      </mc:AlternateContent>
    </w:r>
    <w:r>
      <w:rPr>
        <w:noProof/>
        <w:lang w:val="it-IT" w:eastAsia="it-IT"/>
      </w:rPr>
      <mc:AlternateContent>
        <mc:Choice Requires="wps">
          <w:drawing>
            <wp:anchor distT="0" distB="0" distL="114300" distR="114300" simplePos="0" relativeHeight="251675648" behindDoc="0" locked="0" layoutInCell="1" allowOverlap="1" wp14:anchorId="4F72604A" wp14:editId="71E4DB0F">
              <wp:simplePos x="0" y="0"/>
              <wp:positionH relativeFrom="column">
                <wp:posOffset>-683895</wp:posOffset>
              </wp:positionH>
              <wp:positionV relativeFrom="page">
                <wp:posOffset>5356225</wp:posOffset>
              </wp:positionV>
              <wp:extent cx="13970" cy="13970"/>
              <wp:effectExtent l="0" t="0" r="0" b="0"/>
              <wp:wrapNone/>
              <wp:docPr id="3" name="Ellipse 3"/>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C0E8AC" id="Ellipse 3" o:spid="_x0000_s1026" style="position:absolute;margin-left:-53.85pt;margin-top:421.75pt;width:1.1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" fillcolor="black [3213]" stroked="f" strokeweight="1pt">
              <v:stroke joinstyle="miter"/>
              <w10:wrap anchory="page"/>
            </v:oval>
          </w:pict>
        </mc:Fallback>
      </mc:AlternateContent>
    </w:r>
    <w:r>
      <w:rPr>
        <w:noProof/>
        <w:lang w:val="it-IT" w:eastAsia="it-IT"/>
      </w:rPr>
      <mc:AlternateContent>
        <mc:Choice Requires="wps">
          <w:drawing>
            <wp:anchor distT="0" distB="0" distL="114300" distR="114300" simplePos="0" relativeHeight="251674624" behindDoc="0" locked="0" layoutInCell="1" allowOverlap="1" wp14:anchorId="73B4C907" wp14:editId="79911809">
              <wp:simplePos x="0" y="0"/>
              <wp:positionH relativeFrom="column">
                <wp:posOffset>-683260</wp:posOffset>
              </wp:positionH>
              <wp:positionV relativeFrom="page">
                <wp:posOffset>7553960</wp:posOffset>
              </wp:positionV>
              <wp:extent cx="14400" cy="14400"/>
              <wp:effectExtent l="0" t="0" r="0" b="0"/>
              <wp:wrapNone/>
              <wp:docPr id="5" name="Ellipse 5"/>
              <wp:cNvGraphicFramePr/>
              <a:graphic xmlns:a="http://schemas.openxmlformats.org/drawingml/2006/main">
                <a:graphicData uri="http://schemas.microsoft.com/office/word/2010/wordprocessingShape">
                  <wps:wsp>
                    <wps:cNvSpPr/>
                    <wps:spPr>
                      <a:xfrm>
                        <a:off x="0" y="0"/>
                        <a:ext cx="14400" cy="14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DFB934" id="Ellipse 5" o:spid="_x0000_s1026" style="position:absolute;margin-left:-53.8pt;margin-top:594.8pt;width:1.15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" fillcolor="black [3213]" stroked="f" strokeweight="1pt">
              <v:stroke joinstyle="miter"/>
              <w10:wrap anchory="page"/>
            </v:oval>
          </w:pict>
        </mc:Fallback>
      </mc:AlternateContent>
    </w:r>
    <w:r>
      <w:rPr>
        <w:noProof/>
        <w:lang w:val="it-IT" w:eastAsia="it-IT"/>
      </w:rPr>
      <w:drawing>
        <wp:anchor distT="0" distB="0" distL="114300" distR="114300" simplePos="0" relativeHeight="251672576" behindDoc="1" locked="0" layoutInCell="1" allowOverlap="1" wp14:anchorId="4E541345" wp14:editId="0A741D9B">
          <wp:simplePos x="0" y="0"/>
          <wp:positionH relativeFrom="page">
            <wp:posOffset>859790</wp:posOffset>
          </wp:positionH>
          <wp:positionV relativeFrom="page">
            <wp:posOffset>10275570</wp:posOffset>
          </wp:positionV>
          <wp:extent cx="183600" cy="183600"/>
          <wp:effectExtent l="0" t="0" r="6985" b="698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00" cy="183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A557" w14:textId="77777777" w:rsidR="00164729" w:rsidRDefault="00164729" w:rsidP="00764B8C">
      <w:pPr>
        <w:spacing w:after="0" w:line="240" w:lineRule="auto"/>
      </w:pPr>
      <w:r>
        <w:separator/>
      </w:r>
    </w:p>
  </w:footnote>
  <w:footnote w:type="continuationSeparator" w:id="0">
    <w:p w14:paraId="59446BA9" w14:textId="77777777" w:rsidR="00164729" w:rsidRDefault="00164729" w:rsidP="0076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1A5A" w14:textId="77777777" w:rsidR="0071641A" w:rsidRDefault="007164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9071" w14:textId="0C03740E" w:rsidR="0071641A" w:rsidRDefault="0071641A">
    <w:pPr>
      <w:pStyle w:val="Intestazione"/>
    </w:pPr>
    <w:r>
      <w:rPr>
        <w:noProof/>
        <w:lang w:eastAsia="it-IT"/>
      </w:rPr>
      <mc:AlternateContent>
        <mc:Choice Requires="wps">
          <w:drawing>
            <wp:anchor distT="0" distB="0" distL="114300" distR="114300" simplePos="1" relativeHeight="251677696" behindDoc="0" locked="0" layoutInCell="0" allowOverlap="1" wp14:anchorId="7B87E911" wp14:editId="140E2A86">
              <wp:simplePos x="0" y="190500"/>
              <wp:positionH relativeFrom="page">
                <wp:posOffset>0</wp:posOffset>
              </wp:positionH>
              <wp:positionV relativeFrom="page">
                <wp:posOffset>190500</wp:posOffset>
              </wp:positionV>
              <wp:extent cx="7560310" cy="257175"/>
              <wp:effectExtent l="0" t="0" r="0" b="9525"/>
              <wp:wrapNone/>
              <wp:docPr id="6" name="MSIPCM2ae74d9f9097f5a10f143b1f" descr="{&quot;HashCode&quot;:7582152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BD9E1" w14:textId="31BB5C48" w:rsidR="0071641A" w:rsidRPr="0071641A" w:rsidRDefault="0071641A" w:rsidP="0071641A">
                          <w:pPr>
                            <w:spacing w:after="0"/>
                            <w:rPr>
                              <w:rFonts w:ascii="CorpoS" w:hAnsi="CorpoS"/>
                              <w:color w:val="000000"/>
                              <w:sz w:val="20"/>
                            </w:rPr>
                          </w:pPr>
                          <w:r w:rsidRPr="0071641A">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B87E911" id="_x0000_t202" coordsize="21600,21600" o:spt="202" path="m,l,21600r21600,l21600,xe">
              <v:stroke joinstyle="miter"/>
              <v:path gradientshapeok="t" o:connecttype="rect"/>
            </v:shapetype>
            <v:shape id="MSIPCM2ae74d9f9097f5a10f143b1f" o:spid="_x0000_s1026" type="#_x0000_t202" alt="{&quot;HashCode&quot;:758215280,&quot;Height&quot;:841.0,&quot;Width&quot;:595.0,&quot;Placement&quot;:&quot;Header&quot;,&quot;Index&quot;:&quot;Primary&quot;,&quot;Section&quot;:1,&quot;Top&quot;:0.0,&quot;Left&quot;:0.0}" style="position:absolute;margin-left:0;margin-top:15pt;width:595.3pt;height:20.2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" o:allowincell="f" filled="f" stroked="f" strokeweight=".5pt">
              <v:fill o:detectmouseclick="t"/>
              <v:textbox inset="20pt,0,,0">
                <w:txbxContent>
                  <w:p w14:paraId="30ABD9E1" w14:textId="31BB5C48" w:rsidR="0071641A" w:rsidRPr="0071641A" w:rsidRDefault="0071641A" w:rsidP="0071641A">
                    <w:pPr>
                      <w:spacing w:after="0"/>
                      <w:rPr>
                        <w:rFonts w:ascii="CorpoS" w:hAnsi="CorpoS"/>
                        <w:color w:val="000000"/>
                        <w:sz w:val="20"/>
                      </w:rPr>
                    </w:pPr>
                    <w:r w:rsidRPr="0071641A">
                      <w:rPr>
                        <w:rFonts w:ascii="CorpoS" w:hAnsi="CorpoS"/>
                        <w:color w:val="000000"/>
                        <w:sz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36D1" w14:textId="3245999B" w:rsidR="00C9042B" w:rsidRDefault="0071641A">
    <w:pPr>
      <w:pStyle w:val="Intestazione"/>
    </w:pPr>
    <w:r>
      <w:rPr>
        <w:noProof/>
        <w:lang w:eastAsia="it-IT"/>
      </w:rPr>
      <mc:AlternateContent>
        <mc:Choice Requires="wps">
          <w:drawing>
            <wp:anchor distT="0" distB="0" distL="114300" distR="114300" simplePos="0" relativeHeight="251678720" behindDoc="0" locked="0" layoutInCell="0" allowOverlap="1" wp14:anchorId="3322A2A1" wp14:editId="20D4E489">
              <wp:simplePos x="0" y="0"/>
              <wp:positionH relativeFrom="page">
                <wp:posOffset>0</wp:posOffset>
              </wp:positionH>
              <wp:positionV relativeFrom="page">
                <wp:posOffset>190500</wp:posOffset>
              </wp:positionV>
              <wp:extent cx="7560310" cy="257175"/>
              <wp:effectExtent l="0" t="0" r="0" b="9525"/>
              <wp:wrapNone/>
              <wp:docPr id="11" name="MSIPCM50884e79b92273893e3b9eb6" descr="{&quot;HashCode&quot;:75821528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62F7B3" w14:textId="59A28AF5" w:rsidR="0071641A" w:rsidRPr="0071641A" w:rsidRDefault="0071641A" w:rsidP="0071641A">
                          <w:pPr>
                            <w:spacing w:after="0"/>
                            <w:rPr>
                              <w:rFonts w:ascii="CorpoS" w:hAnsi="CorpoS"/>
                              <w:color w:val="000000"/>
                              <w:sz w:val="20"/>
                            </w:rPr>
                          </w:pPr>
                          <w:r w:rsidRPr="0071641A">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322A2A1" id="_x0000_t202" coordsize="21600,21600" o:spt="202" path="m,l,21600r21600,l21600,xe">
              <v:stroke joinstyle="miter"/>
              <v:path gradientshapeok="t" o:connecttype="rect"/>
            </v:shapetype>
            <v:shape id="MSIPCM50884e79b92273893e3b9eb6" o:spid="_x0000_s1027" type="#_x0000_t202" alt="{&quot;HashCode&quot;:758215280,&quot;Height&quot;:841.0,&quot;Width&quot;:595.0,&quot;Placement&quot;:&quot;Header&quot;,&quot;Index&quot;:&quot;FirstPage&quot;,&quot;Section&quot;:1,&quot;Top&quot;:0.0,&quot;Left&quot;:0.0}" style="position:absolute;margin-left:0;margin-top:15pt;width:595.3pt;height:20.25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" o:allowincell="f" filled="f" stroked="f" strokeweight=".5pt">
              <v:fill o:detectmouseclick="t"/>
              <v:textbox inset="20pt,0,,0">
                <w:txbxContent>
                  <w:p w14:paraId="7D62F7B3" w14:textId="59A28AF5" w:rsidR="0071641A" w:rsidRPr="0071641A" w:rsidRDefault="0071641A" w:rsidP="0071641A">
                    <w:pPr>
                      <w:spacing w:after="0"/>
                      <w:rPr>
                        <w:rFonts w:ascii="CorpoS" w:hAnsi="CorpoS"/>
                        <w:color w:val="000000"/>
                        <w:sz w:val="20"/>
                      </w:rPr>
                    </w:pPr>
                    <w:r w:rsidRPr="0071641A">
                      <w:rPr>
                        <w:rFonts w:ascii="CorpoS" w:hAnsi="CorpoS"/>
                        <w:color w:val="000000"/>
                        <w:sz w:val="20"/>
                      </w:rPr>
                      <w:t>Internal</w:t>
                    </w:r>
                  </w:p>
                </w:txbxContent>
              </v:textbox>
              <w10:wrap anchorx="page" anchory="page"/>
            </v:shape>
          </w:pict>
        </mc:Fallback>
      </mc:AlternateContent>
    </w:r>
    <w:r w:rsidR="00C9042B">
      <w:rPr>
        <w:noProof/>
        <w:lang w:eastAsia="it-IT"/>
      </w:rPr>
      <mc:AlternateContent>
        <mc:Choice Requires="wps">
          <w:drawing>
            <wp:anchor distT="0" distB="0" distL="114300" distR="114300" simplePos="0" relativeHeight="251669504" behindDoc="0" locked="0" layoutInCell="1" allowOverlap="1" wp14:anchorId="151F1DEC" wp14:editId="65CBA3A6">
              <wp:simplePos x="0" y="0"/>
              <wp:positionH relativeFrom="column">
                <wp:posOffset>-682625</wp:posOffset>
              </wp:positionH>
              <wp:positionV relativeFrom="page">
                <wp:posOffset>3774440</wp:posOffset>
              </wp:positionV>
              <wp:extent cx="13970" cy="13970"/>
              <wp:effectExtent l="0" t="0" r="0" b="0"/>
              <wp:wrapNone/>
              <wp:docPr id="9" name="Ellipse 9"/>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4DB75BE" id="Ellipse 9" o:spid="_x0000_s1026" style="position:absolute;margin-left:-53.75pt;margin-top:297.2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" fillcolor="black [3213]" stroked="f" strokeweight="1pt">
              <v:stroke joinstyle="miter"/>
              <w10:wrap anchory="page"/>
            </v:oval>
          </w:pict>
        </mc:Fallback>
      </mc:AlternateContent>
    </w:r>
    <w:r w:rsidR="00C9042B">
      <w:rPr>
        <w:noProof/>
        <w:lang w:eastAsia="it-IT"/>
      </w:rPr>
      <w:drawing>
        <wp:anchor distT="0" distB="0" distL="114300" distR="114300" simplePos="0" relativeHeight="251659264" behindDoc="1" locked="0" layoutInCell="1" allowOverlap="1" wp14:anchorId="50520AFE" wp14:editId="767C9D7E">
          <wp:simplePos x="0" y="0"/>
          <wp:positionH relativeFrom="column">
            <wp:posOffset>2559685</wp:posOffset>
          </wp:positionH>
          <wp:positionV relativeFrom="page">
            <wp:posOffset>540385</wp:posOffset>
          </wp:positionV>
          <wp:extent cx="720000" cy="720000"/>
          <wp:effectExtent l="0" t="0" r="444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F7CC" w14:textId="77777777" w:rsidR="00836C36" w:rsidRDefault="00836C36">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77C9" w14:textId="31161D08" w:rsidR="00836C36" w:rsidRDefault="0071641A">
    <w:pPr>
      <w:pStyle w:val="Intestazione"/>
    </w:pPr>
    <w:r>
      <w:rPr>
        <w:noProof/>
        <w:lang w:eastAsia="it-IT"/>
      </w:rPr>
      <mc:AlternateContent>
        <mc:Choice Requires="wps">
          <w:drawing>
            <wp:anchor distT="0" distB="0" distL="114300" distR="114300" simplePos="0" relativeHeight="251679744" behindDoc="0" locked="0" layoutInCell="0" allowOverlap="1" wp14:anchorId="38648470" wp14:editId="1493D4D3">
              <wp:simplePos x="0" y="0"/>
              <wp:positionH relativeFrom="page">
                <wp:posOffset>0</wp:posOffset>
              </wp:positionH>
              <wp:positionV relativeFrom="page">
                <wp:posOffset>190500</wp:posOffset>
              </wp:positionV>
              <wp:extent cx="7560310" cy="257175"/>
              <wp:effectExtent l="0" t="0" r="0" b="9525"/>
              <wp:wrapNone/>
              <wp:docPr id="12" name="MSIPCMd8fd4fba9c026bda6a1c4ced" descr="{&quot;HashCode&quot;:758215280,&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39C6D" w14:textId="3B9254BA" w:rsidR="0071641A" w:rsidRPr="0071641A" w:rsidRDefault="0071641A" w:rsidP="0071641A">
                          <w:pPr>
                            <w:spacing w:after="0"/>
                            <w:rPr>
                              <w:rFonts w:ascii="CorpoS" w:hAnsi="CorpoS"/>
                              <w:color w:val="000000"/>
                              <w:sz w:val="20"/>
                            </w:rPr>
                          </w:pPr>
                          <w:r w:rsidRPr="0071641A">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8648470" id="_x0000_t202" coordsize="21600,21600" o:spt="202" path="m,l,21600r21600,l21600,xe">
              <v:stroke joinstyle="miter"/>
              <v:path gradientshapeok="t" o:connecttype="rect"/>
            </v:shapetype>
            <v:shape id="MSIPCMd8fd4fba9c026bda6a1c4ced" o:spid="_x0000_s1029" type="#_x0000_t202" alt="{&quot;HashCode&quot;:758215280,&quot;Height&quot;:841.0,&quot;Width&quot;:595.0,&quot;Placement&quot;:&quot;Header&quot;,&quot;Index&quot;:&quot;Primary&quot;,&quot;Section&quot;:2,&quot;Top&quot;:0.0,&quot;Left&quot;:0.0}" style="position:absolute;margin-left:0;margin-top:15pt;width:595.3pt;height:20.2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" o:allowincell="f" filled="f" stroked="f" strokeweight=".5pt">
              <v:fill o:detectmouseclick="t"/>
              <v:textbox inset="20pt,0,,0">
                <w:txbxContent>
                  <w:p w14:paraId="53B39C6D" w14:textId="3B9254BA" w:rsidR="0071641A" w:rsidRPr="0071641A" w:rsidRDefault="0071641A" w:rsidP="0071641A">
                    <w:pPr>
                      <w:spacing w:after="0"/>
                      <w:rPr>
                        <w:rFonts w:ascii="CorpoS" w:hAnsi="CorpoS"/>
                        <w:color w:val="000000"/>
                        <w:sz w:val="20"/>
                      </w:rPr>
                    </w:pPr>
                    <w:r w:rsidRPr="0071641A">
                      <w:rPr>
                        <w:rFonts w:ascii="CorpoS" w:hAnsi="CorpoS"/>
                        <w:color w:val="000000"/>
                        <w:sz w:val="20"/>
                      </w:rPr>
                      <w:t>Internal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F3EE1" w14:textId="4C163AE3" w:rsidR="00836C36" w:rsidRDefault="0071641A">
    <w:pPr>
      <w:pStyle w:val="Intestazione"/>
    </w:pPr>
    <w:r>
      <w:rPr>
        <w:noProof/>
        <w:lang w:eastAsia="it-IT"/>
      </w:rPr>
      <mc:AlternateContent>
        <mc:Choice Requires="wps">
          <w:drawing>
            <wp:anchor distT="0" distB="0" distL="114300" distR="114300" simplePos="1" relativeHeight="251680768" behindDoc="0" locked="0" layoutInCell="0" allowOverlap="1" wp14:anchorId="0BDDE990" wp14:editId="3AF4CFFE">
              <wp:simplePos x="0" y="190500"/>
              <wp:positionH relativeFrom="page">
                <wp:posOffset>0</wp:posOffset>
              </wp:positionH>
              <wp:positionV relativeFrom="page">
                <wp:posOffset>190500</wp:posOffset>
              </wp:positionV>
              <wp:extent cx="7560310" cy="257175"/>
              <wp:effectExtent l="0" t="0" r="0" b="9525"/>
              <wp:wrapNone/>
              <wp:docPr id="13" name="MSIPCM0aba4c1bb8d0228133f83b01" descr="{&quot;HashCode&quot;:758215280,&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75A2A" w14:textId="7AE4CF63" w:rsidR="0071641A" w:rsidRPr="0071641A" w:rsidRDefault="0071641A" w:rsidP="0071641A">
                          <w:pPr>
                            <w:spacing w:after="0"/>
                            <w:rPr>
                              <w:rFonts w:ascii="CorpoS" w:hAnsi="CorpoS"/>
                              <w:color w:val="000000"/>
                              <w:sz w:val="20"/>
                            </w:rPr>
                          </w:pPr>
                          <w:r w:rsidRPr="0071641A">
                            <w:rPr>
                              <w:rFonts w:ascii="CorpoS" w:hAnsi="CorpoS"/>
                              <w:color w:val="000000"/>
                              <w:sz w:val="20"/>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BDDE990" id="_x0000_t202" coordsize="21600,21600" o:spt="202" path="m,l,21600r21600,l21600,xe">
              <v:stroke joinstyle="miter"/>
              <v:path gradientshapeok="t" o:connecttype="rect"/>
            </v:shapetype>
            <v:shape id="MSIPCM0aba4c1bb8d0228133f83b01" o:spid="_x0000_s1030" type="#_x0000_t202" alt="{&quot;HashCode&quot;:758215280,&quot;Height&quot;:841.0,&quot;Width&quot;:595.0,&quot;Placement&quot;:&quot;Header&quot;,&quot;Index&quot;:&quot;FirstPage&quot;,&quot;Section&quot;:2,&quot;Top&quot;:0.0,&quot;Left&quot;:0.0}" style="position:absolute;margin-left:0;margin-top:15pt;width:595.3pt;height:20.2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" o:allowincell="f" filled="f" stroked="f" strokeweight=".5pt">
              <v:fill o:detectmouseclick="t"/>
              <v:textbox inset="20pt,0,,0">
                <w:txbxContent>
                  <w:p w14:paraId="75B75A2A" w14:textId="7AE4CF63" w:rsidR="0071641A" w:rsidRPr="0071641A" w:rsidRDefault="0071641A" w:rsidP="0071641A">
                    <w:pPr>
                      <w:spacing w:after="0"/>
                      <w:rPr>
                        <w:rFonts w:ascii="CorpoS" w:hAnsi="CorpoS"/>
                        <w:color w:val="000000"/>
                        <w:sz w:val="20"/>
                      </w:rPr>
                    </w:pPr>
                    <w:r w:rsidRPr="0071641A">
                      <w:rPr>
                        <w:rFonts w:ascii="CorpoS" w:hAnsi="CorpoS"/>
                        <w:color w:val="000000"/>
                        <w:sz w:val="20"/>
                      </w:rPr>
                      <w:t>Internal</w:t>
                    </w:r>
                  </w:p>
                </w:txbxContent>
              </v:textbox>
              <w10:wrap anchorx="page" anchory="page"/>
            </v:shape>
          </w:pict>
        </mc:Fallback>
      </mc:AlternateContent>
    </w:r>
    <w:r w:rsidR="00836C36">
      <w:rPr>
        <w:noProof/>
        <w:lang w:eastAsia="it-IT"/>
      </w:rPr>
      <mc:AlternateContent>
        <mc:Choice Requires="wps">
          <w:drawing>
            <wp:anchor distT="0" distB="0" distL="114300" distR="114300" simplePos="0" relativeHeight="251676672" behindDoc="0" locked="0" layoutInCell="1" allowOverlap="1" wp14:anchorId="5E441B83" wp14:editId="75E05571">
              <wp:simplePos x="0" y="0"/>
              <wp:positionH relativeFrom="column">
                <wp:posOffset>-682625</wp:posOffset>
              </wp:positionH>
              <wp:positionV relativeFrom="page">
                <wp:posOffset>3774440</wp:posOffset>
              </wp:positionV>
              <wp:extent cx="13970" cy="13970"/>
              <wp:effectExtent l="0" t="0" r="0" b="0"/>
              <wp:wrapNone/>
              <wp:docPr id="1" name="Ellipse 1"/>
              <wp:cNvGraphicFramePr/>
              <a:graphic xmlns:a="http://schemas.openxmlformats.org/drawingml/2006/main">
                <a:graphicData uri="http://schemas.microsoft.com/office/word/2010/wordprocessingShape">
                  <wps:wsp>
                    <wps:cNvSpPr/>
                    <wps:spPr>
                      <a:xfrm>
                        <a:off x="0" y="0"/>
                        <a:ext cx="13970" cy="1397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6C7CBA" id="Ellipse 1" o:spid="_x0000_s1026" style="position:absolute;margin-left:-53.75pt;margin-top:297.2pt;width:1.1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" fillcolor="black [3213]" stroked="f" strokeweight="1pt">
              <v:stroke joinstyle="miter"/>
              <w10:wrap anchory="page"/>
            </v:oval>
          </w:pict>
        </mc:Fallback>
      </mc:AlternateContent>
    </w:r>
    <w:r w:rsidR="00836C36">
      <w:rPr>
        <w:noProof/>
        <w:lang w:eastAsia="it-IT"/>
      </w:rPr>
      <w:drawing>
        <wp:anchor distT="0" distB="0" distL="114300" distR="114300" simplePos="0" relativeHeight="251671552" behindDoc="1" locked="0" layoutInCell="1" allowOverlap="1" wp14:anchorId="3A3ABC9F" wp14:editId="7A63013D">
          <wp:simplePos x="0" y="0"/>
          <wp:positionH relativeFrom="column">
            <wp:posOffset>2559685</wp:posOffset>
          </wp:positionH>
          <wp:positionV relativeFrom="page">
            <wp:posOffset>540385</wp:posOffset>
          </wp:positionV>
          <wp:extent cx="720000" cy="720000"/>
          <wp:effectExtent l="0" t="0" r="4445" b="444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84745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3A42533"/>
    <w:multiLevelType w:val="hybridMultilevel"/>
    <w:tmpl w:val="92C04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72830"/>
    <w:multiLevelType w:val="hybridMultilevel"/>
    <w:tmpl w:val="E698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F4BF0"/>
    <w:multiLevelType w:val="hybridMultilevel"/>
    <w:tmpl w:val="E118E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B54867"/>
    <w:multiLevelType w:val="hybridMultilevel"/>
    <w:tmpl w:val="C6B0CB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0F62C9C"/>
    <w:multiLevelType w:val="hybridMultilevel"/>
    <w:tmpl w:val="31BA1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45D4A5B"/>
    <w:multiLevelType w:val="hybridMultilevel"/>
    <w:tmpl w:val="B678C9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it-IT" w:vendorID="64" w:dllVersion="131078" w:nlCheck="1" w:checkStyle="0"/>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96"/>
    <w:rsid w:val="00000C4C"/>
    <w:rsid w:val="00001068"/>
    <w:rsid w:val="00002924"/>
    <w:rsid w:val="00014381"/>
    <w:rsid w:val="0001654A"/>
    <w:rsid w:val="0003022E"/>
    <w:rsid w:val="00033CCA"/>
    <w:rsid w:val="000419F3"/>
    <w:rsid w:val="00044F2B"/>
    <w:rsid w:val="00045A88"/>
    <w:rsid w:val="00050EB1"/>
    <w:rsid w:val="000613C5"/>
    <w:rsid w:val="00064B98"/>
    <w:rsid w:val="00066F6B"/>
    <w:rsid w:val="0008635F"/>
    <w:rsid w:val="00086A9B"/>
    <w:rsid w:val="00087EDA"/>
    <w:rsid w:val="00090CED"/>
    <w:rsid w:val="0009458E"/>
    <w:rsid w:val="000A0FE8"/>
    <w:rsid w:val="000A1322"/>
    <w:rsid w:val="000A3548"/>
    <w:rsid w:val="000A3B85"/>
    <w:rsid w:val="000B5E6B"/>
    <w:rsid w:val="000B69AB"/>
    <w:rsid w:val="000C0C91"/>
    <w:rsid w:val="000C3F4D"/>
    <w:rsid w:val="000C6A17"/>
    <w:rsid w:val="000C6D81"/>
    <w:rsid w:val="000D04E5"/>
    <w:rsid w:val="000E0E5A"/>
    <w:rsid w:val="000F0047"/>
    <w:rsid w:val="000F6286"/>
    <w:rsid w:val="00103C73"/>
    <w:rsid w:val="0010427A"/>
    <w:rsid w:val="00113F41"/>
    <w:rsid w:val="0011657A"/>
    <w:rsid w:val="001166BE"/>
    <w:rsid w:val="001174BC"/>
    <w:rsid w:val="00122DEC"/>
    <w:rsid w:val="00125947"/>
    <w:rsid w:val="00133D88"/>
    <w:rsid w:val="0013494D"/>
    <w:rsid w:val="001411FD"/>
    <w:rsid w:val="00143A17"/>
    <w:rsid w:val="001455B9"/>
    <w:rsid w:val="00157BCE"/>
    <w:rsid w:val="00162295"/>
    <w:rsid w:val="00164729"/>
    <w:rsid w:val="00164D94"/>
    <w:rsid w:val="0017699C"/>
    <w:rsid w:val="00180097"/>
    <w:rsid w:val="001850C2"/>
    <w:rsid w:val="00185B2E"/>
    <w:rsid w:val="00191A2B"/>
    <w:rsid w:val="00191B43"/>
    <w:rsid w:val="001927F4"/>
    <w:rsid w:val="001A59E4"/>
    <w:rsid w:val="001B329D"/>
    <w:rsid w:val="001B6BB5"/>
    <w:rsid w:val="001C39E9"/>
    <w:rsid w:val="001E132B"/>
    <w:rsid w:val="001E78AB"/>
    <w:rsid w:val="001F0F65"/>
    <w:rsid w:val="001F335A"/>
    <w:rsid w:val="0020028E"/>
    <w:rsid w:val="00200FBB"/>
    <w:rsid w:val="002128AE"/>
    <w:rsid w:val="00221828"/>
    <w:rsid w:val="00231DDD"/>
    <w:rsid w:val="002348CF"/>
    <w:rsid w:val="0023588D"/>
    <w:rsid w:val="00241923"/>
    <w:rsid w:val="0024296B"/>
    <w:rsid w:val="002456A3"/>
    <w:rsid w:val="002459E6"/>
    <w:rsid w:val="002475F4"/>
    <w:rsid w:val="002500FB"/>
    <w:rsid w:val="00260D65"/>
    <w:rsid w:val="002630C1"/>
    <w:rsid w:val="00273DB9"/>
    <w:rsid w:val="00274796"/>
    <w:rsid w:val="00280C66"/>
    <w:rsid w:val="00282308"/>
    <w:rsid w:val="002830C3"/>
    <w:rsid w:val="002831E5"/>
    <w:rsid w:val="00283407"/>
    <w:rsid w:val="002A04E5"/>
    <w:rsid w:val="002A1E33"/>
    <w:rsid w:val="002A1E3D"/>
    <w:rsid w:val="002A24DB"/>
    <w:rsid w:val="002A4123"/>
    <w:rsid w:val="002A588A"/>
    <w:rsid w:val="002A6F8C"/>
    <w:rsid w:val="002B3FB8"/>
    <w:rsid w:val="002C0C82"/>
    <w:rsid w:val="002C16F8"/>
    <w:rsid w:val="002D2BA1"/>
    <w:rsid w:val="002D3D23"/>
    <w:rsid w:val="002F23A6"/>
    <w:rsid w:val="002F3AD9"/>
    <w:rsid w:val="002F3D75"/>
    <w:rsid w:val="002F749F"/>
    <w:rsid w:val="0030459B"/>
    <w:rsid w:val="003163CF"/>
    <w:rsid w:val="00323702"/>
    <w:rsid w:val="00324EE1"/>
    <w:rsid w:val="00331EB3"/>
    <w:rsid w:val="003444DD"/>
    <w:rsid w:val="00345FA0"/>
    <w:rsid w:val="003461A4"/>
    <w:rsid w:val="00347260"/>
    <w:rsid w:val="00350A42"/>
    <w:rsid w:val="00351005"/>
    <w:rsid w:val="00354F1A"/>
    <w:rsid w:val="0035670A"/>
    <w:rsid w:val="00360789"/>
    <w:rsid w:val="00374108"/>
    <w:rsid w:val="003753CD"/>
    <w:rsid w:val="00382500"/>
    <w:rsid w:val="00387042"/>
    <w:rsid w:val="00390C26"/>
    <w:rsid w:val="00391798"/>
    <w:rsid w:val="00395891"/>
    <w:rsid w:val="00395938"/>
    <w:rsid w:val="003974D1"/>
    <w:rsid w:val="003A01FF"/>
    <w:rsid w:val="003A0B70"/>
    <w:rsid w:val="003A4DC0"/>
    <w:rsid w:val="003A6058"/>
    <w:rsid w:val="003B5A16"/>
    <w:rsid w:val="003C31E9"/>
    <w:rsid w:val="003D1AC2"/>
    <w:rsid w:val="003E0434"/>
    <w:rsid w:val="003E08A6"/>
    <w:rsid w:val="003E2AA5"/>
    <w:rsid w:val="003E5DB1"/>
    <w:rsid w:val="003F2C1C"/>
    <w:rsid w:val="003F33E4"/>
    <w:rsid w:val="003F451E"/>
    <w:rsid w:val="00402E1E"/>
    <w:rsid w:val="00403C6E"/>
    <w:rsid w:val="00403F88"/>
    <w:rsid w:val="00406312"/>
    <w:rsid w:val="004132EA"/>
    <w:rsid w:val="00413578"/>
    <w:rsid w:val="00413917"/>
    <w:rsid w:val="004143CC"/>
    <w:rsid w:val="004205EF"/>
    <w:rsid w:val="004207B4"/>
    <w:rsid w:val="00421B56"/>
    <w:rsid w:val="00422F02"/>
    <w:rsid w:val="00432573"/>
    <w:rsid w:val="004332ED"/>
    <w:rsid w:val="00433F84"/>
    <w:rsid w:val="004348D3"/>
    <w:rsid w:val="00434B69"/>
    <w:rsid w:val="00435E83"/>
    <w:rsid w:val="004361F4"/>
    <w:rsid w:val="00444942"/>
    <w:rsid w:val="00455FA1"/>
    <w:rsid w:val="00461BD9"/>
    <w:rsid w:val="004639B6"/>
    <w:rsid w:val="00477D2C"/>
    <w:rsid w:val="00496814"/>
    <w:rsid w:val="004971F5"/>
    <w:rsid w:val="004A024B"/>
    <w:rsid w:val="004B526F"/>
    <w:rsid w:val="004B6B24"/>
    <w:rsid w:val="004D28BB"/>
    <w:rsid w:val="004D2DC6"/>
    <w:rsid w:val="004D4D87"/>
    <w:rsid w:val="004D5EB4"/>
    <w:rsid w:val="004D6495"/>
    <w:rsid w:val="005037D2"/>
    <w:rsid w:val="00513EB7"/>
    <w:rsid w:val="005216A4"/>
    <w:rsid w:val="00521FDF"/>
    <w:rsid w:val="00525B17"/>
    <w:rsid w:val="00531E34"/>
    <w:rsid w:val="00535958"/>
    <w:rsid w:val="00535ACF"/>
    <w:rsid w:val="005623E1"/>
    <w:rsid w:val="005629FB"/>
    <w:rsid w:val="005715CF"/>
    <w:rsid w:val="00583465"/>
    <w:rsid w:val="00586F03"/>
    <w:rsid w:val="005A127B"/>
    <w:rsid w:val="005A5C88"/>
    <w:rsid w:val="005B5A70"/>
    <w:rsid w:val="005B66BE"/>
    <w:rsid w:val="005B685C"/>
    <w:rsid w:val="005C07D6"/>
    <w:rsid w:val="005C5A55"/>
    <w:rsid w:val="005D2D38"/>
    <w:rsid w:val="005D30FB"/>
    <w:rsid w:val="005D637E"/>
    <w:rsid w:val="005E0528"/>
    <w:rsid w:val="005E44F0"/>
    <w:rsid w:val="005E4752"/>
    <w:rsid w:val="005F5708"/>
    <w:rsid w:val="005F6609"/>
    <w:rsid w:val="005F6D0C"/>
    <w:rsid w:val="00602DB3"/>
    <w:rsid w:val="00614C3C"/>
    <w:rsid w:val="00621602"/>
    <w:rsid w:val="006318D3"/>
    <w:rsid w:val="006320A7"/>
    <w:rsid w:val="006365DC"/>
    <w:rsid w:val="006377AF"/>
    <w:rsid w:val="0064456D"/>
    <w:rsid w:val="00645A3E"/>
    <w:rsid w:val="00645F5A"/>
    <w:rsid w:val="0064602D"/>
    <w:rsid w:val="0064701B"/>
    <w:rsid w:val="00652431"/>
    <w:rsid w:val="00653E1D"/>
    <w:rsid w:val="0066070D"/>
    <w:rsid w:val="00662DCA"/>
    <w:rsid w:val="00671F4C"/>
    <w:rsid w:val="006744CC"/>
    <w:rsid w:val="00682452"/>
    <w:rsid w:val="00682E28"/>
    <w:rsid w:val="00683689"/>
    <w:rsid w:val="0068652D"/>
    <w:rsid w:val="00687CBD"/>
    <w:rsid w:val="00691693"/>
    <w:rsid w:val="006A4628"/>
    <w:rsid w:val="006A6374"/>
    <w:rsid w:val="006C14AB"/>
    <w:rsid w:val="006C3353"/>
    <w:rsid w:val="006D1D22"/>
    <w:rsid w:val="006D36D0"/>
    <w:rsid w:val="006D523F"/>
    <w:rsid w:val="006D65C4"/>
    <w:rsid w:val="006E2680"/>
    <w:rsid w:val="006F05E7"/>
    <w:rsid w:val="006F346A"/>
    <w:rsid w:val="006F4555"/>
    <w:rsid w:val="006F54FC"/>
    <w:rsid w:val="00702FBE"/>
    <w:rsid w:val="00706894"/>
    <w:rsid w:val="0071641A"/>
    <w:rsid w:val="00735384"/>
    <w:rsid w:val="00735A3C"/>
    <w:rsid w:val="00736351"/>
    <w:rsid w:val="0073768A"/>
    <w:rsid w:val="00740E96"/>
    <w:rsid w:val="007416ED"/>
    <w:rsid w:val="00751366"/>
    <w:rsid w:val="0075443F"/>
    <w:rsid w:val="007552F8"/>
    <w:rsid w:val="0076045C"/>
    <w:rsid w:val="0076210B"/>
    <w:rsid w:val="00764B8C"/>
    <w:rsid w:val="00766E40"/>
    <w:rsid w:val="00770BCE"/>
    <w:rsid w:val="007722E1"/>
    <w:rsid w:val="007749F5"/>
    <w:rsid w:val="00782BAE"/>
    <w:rsid w:val="007850B9"/>
    <w:rsid w:val="00796EC4"/>
    <w:rsid w:val="007A17BB"/>
    <w:rsid w:val="007A399D"/>
    <w:rsid w:val="007B75DA"/>
    <w:rsid w:val="007C53BF"/>
    <w:rsid w:val="007C63ED"/>
    <w:rsid w:val="007D17F2"/>
    <w:rsid w:val="007D643C"/>
    <w:rsid w:val="007E639B"/>
    <w:rsid w:val="007E6767"/>
    <w:rsid w:val="007F11D1"/>
    <w:rsid w:val="007F63C8"/>
    <w:rsid w:val="00803B73"/>
    <w:rsid w:val="0080486C"/>
    <w:rsid w:val="00805E4B"/>
    <w:rsid w:val="00817687"/>
    <w:rsid w:val="008248A2"/>
    <w:rsid w:val="00826182"/>
    <w:rsid w:val="00833C31"/>
    <w:rsid w:val="00836BCC"/>
    <w:rsid w:val="00836C36"/>
    <w:rsid w:val="00842C8A"/>
    <w:rsid w:val="008433B5"/>
    <w:rsid w:val="008436BE"/>
    <w:rsid w:val="008460EF"/>
    <w:rsid w:val="008512F6"/>
    <w:rsid w:val="008533D1"/>
    <w:rsid w:val="00885AFF"/>
    <w:rsid w:val="00895DA1"/>
    <w:rsid w:val="008A06AA"/>
    <w:rsid w:val="008A5BA0"/>
    <w:rsid w:val="008A5ECD"/>
    <w:rsid w:val="008A69C3"/>
    <w:rsid w:val="008A7B99"/>
    <w:rsid w:val="008B52F5"/>
    <w:rsid w:val="008C2DF2"/>
    <w:rsid w:val="008C4C66"/>
    <w:rsid w:val="008C4FFF"/>
    <w:rsid w:val="008D5E07"/>
    <w:rsid w:val="008E35B1"/>
    <w:rsid w:val="008F5F04"/>
    <w:rsid w:val="008F66CB"/>
    <w:rsid w:val="008F682E"/>
    <w:rsid w:val="009029B0"/>
    <w:rsid w:val="0092016A"/>
    <w:rsid w:val="00920476"/>
    <w:rsid w:val="009209A2"/>
    <w:rsid w:val="00921220"/>
    <w:rsid w:val="00923F79"/>
    <w:rsid w:val="009316EC"/>
    <w:rsid w:val="00936A06"/>
    <w:rsid w:val="009420FB"/>
    <w:rsid w:val="009475EA"/>
    <w:rsid w:val="00947987"/>
    <w:rsid w:val="00953742"/>
    <w:rsid w:val="009656D9"/>
    <w:rsid w:val="00971B98"/>
    <w:rsid w:val="00972E25"/>
    <w:rsid w:val="00974A39"/>
    <w:rsid w:val="00982FEA"/>
    <w:rsid w:val="009848F8"/>
    <w:rsid w:val="00991EBA"/>
    <w:rsid w:val="00994687"/>
    <w:rsid w:val="00995B57"/>
    <w:rsid w:val="009A0F91"/>
    <w:rsid w:val="009A1A64"/>
    <w:rsid w:val="009B07EF"/>
    <w:rsid w:val="009B581A"/>
    <w:rsid w:val="009B6BE7"/>
    <w:rsid w:val="009C26A7"/>
    <w:rsid w:val="009C304B"/>
    <w:rsid w:val="009C5017"/>
    <w:rsid w:val="009C6072"/>
    <w:rsid w:val="009C6859"/>
    <w:rsid w:val="009E1297"/>
    <w:rsid w:val="009E2BC8"/>
    <w:rsid w:val="009E50C6"/>
    <w:rsid w:val="00A008F2"/>
    <w:rsid w:val="00A01833"/>
    <w:rsid w:val="00A02871"/>
    <w:rsid w:val="00A04F3C"/>
    <w:rsid w:val="00A25AD1"/>
    <w:rsid w:val="00A27391"/>
    <w:rsid w:val="00A3290A"/>
    <w:rsid w:val="00A331C4"/>
    <w:rsid w:val="00A37568"/>
    <w:rsid w:val="00A40D7B"/>
    <w:rsid w:val="00A46E60"/>
    <w:rsid w:val="00A527C4"/>
    <w:rsid w:val="00A53452"/>
    <w:rsid w:val="00A5566F"/>
    <w:rsid w:val="00A56A0A"/>
    <w:rsid w:val="00A6715B"/>
    <w:rsid w:val="00A76CC9"/>
    <w:rsid w:val="00A83AE4"/>
    <w:rsid w:val="00A83FA0"/>
    <w:rsid w:val="00A842B1"/>
    <w:rsid w:val="00A8590F"/>
    <w:rsid w:val="00A902D1"/>
    <w:rsid w:val="00A955BA"/>
    <w:rsid w:val="00A95FC2"/>
    <w:rsid w:val="00AA2CC8"/>
    <w:rsid w:val="00AB1BD6"/>
    <w:rsid w:val="00AC36D1"/>
    <w:rsid w:val="00AD57E0"/>
    <w:rsid w:val="00AE392D"/>
    <w:rsid w:val="00AE5113"/>
    <w:rsid w:val="00AE65BD"/>
    <w:rsid w:val="00AF129A"/>
    <w:rsid w:val="00B00D4D"/>
    <w:rsid w:val="00B00F20"/>
    <w:rsid w:val="00B05176"/>
    <w:rsid w:val="00B05C62"/>
    <w:rsid w:val="00B05F07"/>
    <w:rsid w:val="00B10AC5"/>
    <w:rsid w:val="00B11140"/>
    <w:rsid w:val="00B11BF0"/>
    <w:rsid w:val="00B21631"/>
    <w:rsid w:val="00B23814"/>
    <w:rsid w:val="00B23855"/>
    <w:rsid w:val="00B302A3"/>
    <w:rsid w:val="00B31299"/>
    <w:rsid w:val="00B31375"/>
    <w:rsid w:val="00B37565"/>
    <w:rsid w:val="00B42491"/>
    <w:rsid w:val="00B53333"/>
    <w:rsid w:val="00B62BC0"/>
    <w:rsid w:val="00B63D9E"/>
    <w:rsid w:val="00B72372"/>
    <w:rsid w:val="00B77507"/>
    <w:rsid w:val="00B8227B"/>
    <w:rsid w:val="00B825E3"/>
    <w:rsid w:val="00BA2454"/>
    <w:rsid w:val="00BA752A"/>
    <w:rsid w:val="00BB39D0"/>
    <w:rsid w:val="00BB3FF3"/>
    <w:rsid w:val="00BB56ED"/>
    <w:rsid w:val="00BB66AE"/>
    <w:rsid w:val="00BC0C95"/>
    <w:rsid w:val="00BC1347"/>
    <w:rsid w:val="00BC3DA8"/>
    <w:rsid w:val="00BC4438"/>
    <w:rsid w:val="00BC56C5"/>
    <w:rsid w:val="00BC62FD"/>
    <w:rsid w:val="00BC6F99"/>
    <w:rsid w:val="00BF5B61"/>
    <w:rsid w:val="00BF5D00"/>
    <w:rsid w:val="00BF7220"/>
    <w:rsid w:val="00C00C07"/>
    <w:rsid w:val="00C0478C"/>
    <w:rsid w:val="00C06D76"/>
    <w:rsid w:val="00C07945"/>
    <w:rsid w:val="00C16186"/>
    <w:rsid w:val="00C22B2B"/>
    <w:rsid w:val="00C23FA9"/>
    <w:rsid w:val="00C271C5"/>
    <w:rsid w:val="00C30096"/>
    <w:rsid w:val="00C303A7"/>
    <w:rsid w:val="00C376AE"/>
    <w:rsid w:val="00C50534"/>
    <w:rsid w:val="00C51AAC"/>
    <w:rsid w:val="00C5405B"/>
    <w:rsid w:val="00C64AA4"/>
    <w:rsid w:val="00C64D94"/>
    <w:rsid w:val="00C72C32"/>
    <w:rsid w:val="00C737C9"/>
    <w:rsid w:val="00C761BC"/>
    <w:rsid w:val="00C76248"/>
    <w:rsid w:val="00C84023"/>
    <w:rsid w:val="00C8625F"/>
    <w:rsid w:val="00C9042B"/>
    <w:rsid w:val="00C91256"/>
    <w:rsid w:val="00C9601A"/>
    <w:rsid w:val="00C96E7A"/>
    <w:rsid w:val="00CA2779"/>
    <w:rsid w:val="00CB2CB0"/>
    <w:rsid w:val="00CB352E"/>
    <w:rsid w:val="00CB7A33"/>
    <w:rsid w:val="00CC05B2"/>
    <w:rsid w:val="00CC317C"/>
    <w:rsid w:val="00CC33F5"/>
    <w:rsid w:val="00CF6C77"/>
    <w:rsid w:val="00CF76CC"/>
    <w:rsid w:val="00D17F77"/>
    <w:rsid w:val="00D220F1"/>
    <w:rsid w:val="00D2787B"/>
    <w:rsid w:val="00D325CC"/>
    <w:rsid w:val="00D3619D"/>
    <w:rsid w:val="00D37D3F"/>
    <w:rsid w:val="00D44AC7"/>
    <w:rsid w:val="00D44C15"/>
    <w:rsid w:val="00D533DE"/>
    <w:rsid w:val="00D538D8"/>
    <w:rsid w:val="00D57038"/>
    <w:rsid w:val="00D660D6"/>
    <w:rsid w:val="00D67CF5"/>
    <w:rsid w:val="00D747FB"/>
    <w:rsid w:val="00D85249"/>
    <w:rsid w:val="00D96145"/>
    <w:rsid w:val="00D96DD5"/>
    <w:rsid w:val="00DA4F9E"/>
    <w:rsid w:val="00DA696A"/>
    <w:rsid w:val="00DB4022"/>
    <w:rsid w:val="00DC0401"/>
    <w:rsid w:val="00DC4FBC"/>
    <w:rsid w:val="00DC7630"/>
    <w:rsid w:val="00DE0266"/>
    <w:rsid w:val="00DF45EA"/>
    <w:rsid w:val="00DF6C9E"/>
    <w:rsid w:val="00E03612"/>
    <w:rsid w:val="00E03B8F"/>
    <w:rsid w:val="00E10F61"/>
    <w:rsid w:val="00E13DD7"/>
    <w:rsid w:val="00E14C13"/>
    <w:rsid w:val="00E15FC0"/>
    <w:rsid w:val="00E22297"/>
    <w:rsid w:val="00E227F5"/>
    <w:rsid w:val="00E23FFE"/>
    <w:rsid w:val="00E25064"/>
    <w:rsid w:val="00E26130"/>
    <w:rsid w:val="00E27687"/>
    <w:rsid w:val="00E3140C"/>
    <w:rsid w:val="00E37EC3"/>
    <w:rsid w:val="00E401CB"/>
    <w:rsid w:val="00E409F9"/>
    <w:rsid w:val="00E417A5"/>
    <w:rsid w:val="00E44DB7"/>
    <w:rsid w:val="00E466B0"/>
    <w:rsid w:val="00E51F58"/>
    <w:rsid w:val="00E54B6F"/>
    <w:rsid w:val="00E60B94"/>
    <w:rsid w:val="00E629AF"/>
    <w:rsid w:val="00E64558"/>
    <w:rsid w:val="00E72401"/>
    <w:rsid w:val="00E76042"/>
    <w:rsid w:val="00E80216"/>
    <w:rsid w:val="00E81ABD"/>
    <w:rsid w:val="00E83509"/>
    <w:rsid w:val="00E846A0"/>
    <w:rsid w:val="00E87369"/>
    <w:rsid w:val="00E93090"/>
    <w:rsid w:val="00EA6922"/>
    <w:rsid w:val="00EB056C"/>
    <w:rsid w:val="00EB67FE"/>
    <w:rsid w:val="00EC1864"/>
    <w:rsid w:val="00ED15FC"/>
    <w:rsid w:val="00ED2BE0"/>
    <w:rsid w:val="00ED311F"/>
    <w:rsid w:val="00ED6293"/>
    <w:rsid w:val="00ED738C"/>
    <w:rsid w:val="00EE4940"/>
    <w:rsid w:val="00EF1023"/>
    <w:rsid w:val="00EF3EAE"/>
    <w:rsid w:val="00EF5C32"/>
    <w:rsid w:val="00F0085D"/>
    <w:rsid w:val="00F10E09"/>
    <w:rsid w:val="00F16FD2"/>
    <w:rsid w:val="00F23F9B"/>
    <w:rsid w:val="00F25A9B"/>
    <w:rsid w:val="00F26768"/>
    <w:rsid w:val="00F404D7"/>
    <w:rsid w:val="00F40D8E"/>
    <w:rsid w:val="00F41932"/>
    <w:rsid w:val="00F420ED"/>
    <w:rsid w:val="00F42321"/>
    <w:rsid w:val="00F43BFF"/>
    <w:rsid w:val="00F4686C"/>
    <w:rsid w:val="00F51846"/>
    <w:rsid w:val="00F535FC"/>
    <w:rsid w:val="00F65F3B"/>
    <w:rsid w:val="00F66E67"/>
    <w:rsid w:val="00F67BD3"/>
    <w:rsid w:val="00F77361"/>
    <w:rsid w:val="00F818A1"/>
    <w:rsid w:val="00F87ABA"/>
    <w:rsid w:val="00F9209F"/>
    <w:rsid w:val="00F97EB6"/>
    <w:rsid w:val="00FA3D7F"/>
    <w:rsid w:val="00FA5505"/>
    <w:rsid w:val="00FB50D4"/>
    <w:rsid w:val="00FC1018"/>
    <w:rsid w:val="00FC145C"/>
    <w:rsid w:val="00FC773F"/>
    <w:rsid w:val="00FC79A3"/>
    <w:rsid w:val="00FD35D0"/>
    <w:rsid w:val="00FD586B"/>
    <w:rsid w:val="00FD76A4"/>
    <w:rsid w:val="00FD7D2B"/>
    <w:rsid w:val="00FE3075"/>
    <w:rsid w:val="00FE6A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8309C"/>
  <w15:docId w15:val="{FA752F29-2A6A-4C48-BCC9-64403E0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3E2AA5"/>
    <w:rPr>
      <w:rFonts w:ascii="Daimler CS Light" w:hAnsi="Daimler CS Light"/>
    </w:rPr>
  </w:style>
  <w:style w:type="paragraph" w:styleId="Titolo1">
    <w:name w:val="heading 1"/>
    <w:basedOn w:val="Normale"/>
    <w:next w:val="Normale"/>
    <w:link w:val="Titolo1Carattere"/>
    <w:uiPriority w:val="9"/>
    <w:qFormat/>
    <w:rsid w:val="003E2AA5"/>
    <w:pPr>
      <w:keepNext/>
      <w:keepLines/>
      <w:spacing w:after="0"/>
      <w:outlineLvl w:val="0"/>
    </w:pPr>
    <w:rPr>
      <w:rFonts w:ascii="Daimler CAC" w:eastAsiaTheme="majorEastAsia" w:hAnsi="Daimler CAC" w:cstheme="majorBidi"/>
      <w:color w:val="000000" w:themeColor="text1"/>
      <w:sz w:val="28"/>
      <w:szCs w:val="32"/>
    </w:rPr>
  </w:style>
  <w:style w:type="paragraph" w:styleId="Titolo2">
    <w:name w:val="heading 2"/>
    <w:basedOn w:val="Normale"/>
    <w:next w:val="Normale"/>
    <w:link w:val="Titolo2Carattere"/>
    <w:uiPriority w:val="9"/>
    <w:unhideWhenUsed/>
    <w:qFormat/>
    <w:rsid w:val="003E2AA5"/>
    <w:pPr>
      <w:keepNext/>
      <w:keepLines/>
      <w:spacing w:after="0"/>
      <w:outlineLvl w:val="1"/>
    </w:pPr>
    <w:rPr>
      <w:rFonts w:ascii="Daimler CS Demi" w:eastAsiaTheme="majorEastAsia" w:hAnsi="Daimler CS Demi" w:cstheme="majorBidi"/>
      <w:sz w:val="21"/>
      <w:szCs w:val="26"/>
    </w:rPr>
  </w:style>
  <w:style w:type="paragraph" w:styleId="Titolo3">
    <w:name w:val="heading 3"/>
    <w:basedOn w:val="Normale"/>
    <w:next w:val="Normale"/>
    <w:link w:val="Titolo3Carattere"/>
    <w:uiPriority w:val="9"/>
    <w:unhideWhenUsed/>
    <w:qFormat/>
    <w:rsid w:val="003E2AA5"/>
    <w:pPr>
      <w:keepNext/>
      <w:keepLines/>
      <w:spacing w:after="0"/>
      <w:outlineLvl w:val="2"/>
    </w:pPr>
    <w:rPr>
      <w:rFonts w:ascii="CorpoSLig" w:eastAsiaTheme="majorEastAsia" w:hAnsi="CorpoSLig" w:cstheme="majorBidi"/>
      <w:sz w:val="21"/>
      <w:szCs w:val="24"/>
    </w:rPr>
  </w:style>
  <w:style w:type="paragraph" w:styleId="Titolo4">
    <w:name w:val="heading 4"/>
    <w:basedOn w:val="Normale"/>
    <w:next w:val="Normale"/>
    <w:link w:val="Titolo4Carattere"/>
    <w:uiPriority w:val="9"/>
    <w:unhideWhenUsed/>
    <w:qFormat/>
    <w:rsid w:val="00200F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unhideWhenUsed/>
    <w:qFormat/>
    <w:rsid w:val="00200F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4B8C"/>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64B8C"/>
  </w:style>
  <w:style w:type="paragraph" w:styleId="Pidipagina">
    <w:name w:val="footer"/>
    <w:basedOn w:val="Normale"/>
    <w:link w:val="PidipaginaCarattere"/>
    <w:uiPriority w:val="99"/>
    <w:unhideWhenUsed/>
    <w:rsid w:val="00764B8C"/>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64B8C"/>
  </w:style>
  <w:style w:type="table" w:styleId="Grigliatabella">
    <w:name w:val="Table Grid"/>
    <w:basedOn w:val="Tabellanormale"/>
    <w:rsid w:val="008A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Stat">
    <w:name w:val="MLStat"/>
    <w:semiHidden/>
    <w:locked/>
    <w:rsid w:val="00EC1864"/>
    <w:pPr>
      <w:spacing w:after="380" w:line="380" w:lineRule="exact"/>
      <w:ind w:left="2002" w:right="2002" w:firstLine="2002"/>
    </w:pPr>
    <w:rPr>
      <w:rFonts w:ascii="CorpoS" w:eastAsia="Times New Roman" w:hAnsi="CorpoS" w:cs="Times New Roman"/>
      <w:sz w:val="26"/>
      <w:szCs w:val="20"/>
      <w:lang w:val="en-GB"/>
    </w:rPr>
  </w:style>
  <w:style w:type="character" w:styleId="Numeropagina">
    <w:name w:val="page number"/>
    <w:basedOn w:val="Carpredefinitoparagrafo"/>
    <w:semiHidden/>
    <w:rsid w:val="00EC1864"/>
  </w:style>
  <w:style w:type="paragraph" w:customStyle="1" w:styleId="EinfAbs">
    <w:name w:val="[Einf. Abs.]"/>
    <w:basedOn w:val="Normale"/>
    <w:uiPriority w:val="99"/>
    <w:rsid w:val="008436BE"/>
    <w:pPr>
      <w:autoSpaceDE w:val="0"/>
      <w:autoSpaceDN w:val="0"/>
      <w:adjustRightInd w:val="0"/>
      <w:spacing w:after="0" w:line="288" w:lineRule="auto"/>
      <w:textAlignment w:val="center"/>
    </w:pPr>
    <w:rPr>
      <w:rFonts w:ascii="Times" w:eastAsia="Times New Roman" w:hAnsi="Times" w:cs="Times"/>
      <w:color w:val="000000"/>
      <w:sz w:val="24"/>
      <w:szCs w:val="24"/>
      <w:lang w:eastAsia="de-DE"/>
    </w:rPr>
  </w:style>
  <w:style w:type="character" w:customStyle="1" w:styleId="02INFORMATIONP431C7585TypographyPantone431C">
    <w:name w:val="02_INFORMATION P431C 7.5/8.5 (Typography Pantone 431 C)"/>
    <w:uiPriority w:val="99"/>
    <w:rsid w:val="00B11BF0"/>
    <w:rPr>
      <w:rFonts w:ascii="Daimler CS Light" w:hAnsi="Daimler CS Light" w:cs="Corporate S Light"/>
      <w:color w:val="000000"/>
      <w:spacing w:val="0"/>
      <w:position w:val="0"/>
      <w:sz w:val="15"/>
      <w:szCs w:val="15"/>
    </w:rPr>
  </w:style>
  <w:style w:type="paragraph" w:customStyle="1" w:styleId="01Flietext">
    <w:name w:val="01_Fließtext"/>
    <w:basedOn w:val="Normale"/>
    <w:link w:val="01FlietextZchn"/>
    <w:qFormat/>
    <w:rsid w:val="00B11BF0"/>
    <w:pPr>
      <w:spacing w:after="0" w:line="284" w:lineRule="exact"/>
    </w:pPr>
    <w:rPr>
      <w:sz w:val="21"/>
      <w:szCs w:val="21"/>
    </w:rPr>
  </w:style>
  <w:style w:type="paragraph" w:customStyle="1" w:styleId="02Betreffzeile">
    <w:name w:val="02_Betreffzeile"/>
    <w:basedOn w:val="Normale"/>
    <w:qFormat/>
    <w:rsid w:val="001850C2"/>
    <w:pPr>
      <w:framePr w:hSpace="142" w:wrap="around" w:vAnchor="page" w:hAnchor="margin" w:y="2665"/>
      <w:spacing w:after="0" w:line="284" w:lineRule="exact"/>
    </w:pPr>
    <w:rPr>
      <w:rFonts w:ascii="Daimler CS Demi" w:hAnsi="Daimler CS Demi"/>
      <w:sz w:val="21"/>
      <w:szCs w:val="21"/>
    </w:rPr>
  </w:style>
  <w:style w:type="paragraph" w:customStyle="1" w:styleId="03Absender">
    <w:name w:val="03_Absender"/>
    <w:basedOn w:val="Normale"/>
    <w:qFormat/>
    <w:rsid w:val="00B11BF0"/>
    <w:pPr>
      <w:framePr w:hSpace="142" w:wrap="around" w:vAnchor="page" w:hAnchor="margin" w:y="2665"/>
      <w:spacing w:after="0" w:line="240" w:lineRule="auto"/>
    </w:pPr>
    <w:rPr>
      <w:sz w:val="15"/>
      <w:szCs w:val="15"/>
    </w:rPr>
  </w:style>
  <w:style w:type="paragraph" w:customStyle="1" w:styleId="04Name">
    <w:name w:val="04_Name"/>
    <w:basedOn w:val="Normale"/>
    <w:qFormat/>
    <w:rsid w:val="00B11BF0"/>
    <w:pPr>
      <w:framePr w:hSpace="142" w:wrap="around" w:vAnchor="page" w:hAnchor="margin" w:y="2665"/>
      <w:spacing w:after="0" w:line="260" w:lineRule="exact"/>
      <w:ind w:left="709" w:hanging="709"/>
    </w:pPr>
    <w:rPr>
      <w:sz w:val="23"/>
      <w:szCs w:val="23"/>
    </w:rPr>
  </w:style>
  <w:style w:type="paragraph" w:customStyle="1" w:styleId="05Funktion">
    <w:name w:val="05_Funktion"/>
    <w:basedOn w:val="Normale"/>
    <w:qFormat/>
    <w:rsid w:val="00B11BF0"/>
    <w:pPr>
      <w:framePr w:hSpace="142" w:wrap="around" w:vAnchor="page" w:hAnchor="margin" w:y="2665"/>
      <w:spacing w:after="0" w:line="204" w:lineRule="exact"/>
    </w:pPr>
    <w:rPr>
      <w:sz w:val="17"/>
      <w:szCs w:val="17"/>
    </w:rPr>
  </w:style>
  <w:style w:type="paragraph" w:customStyle="1" w:styleId="06Bezugszeichen">
    <w:name w:val="06_Bezugszeichen"/>
    <w:basedOn w:val="Normale"/>
    <w:qFormat/>
    <w:rsid w:val="00B11BF0"/>
    <w:pPr>
      <w:framePr w:hSpace="142" w:wrap="around" w:vAnchor="page" w:hAnchor="margin" w:y="2665"/>
      <w:spacing w:after="0" w:line="170" w:lineRule="exact"/>
    </w:pPr>
    <w:rPr>
      <w:sz w:val="15"/>
      <w:szCs w:val="15"/>
    </w:rPr>
  </w:style>
  <w:style w:type="paragraph" w:customStyle="1" w:styleId="07Adressfeld">
    <w:name w:val="07_Adressfeld"/>
    <w:basedOn w:val="Normale"/>
    <w:qFormat/>
    <w:rsid w:val="00B11BF0"/>
    <w:pPr>
      <w:framePr w:hSpace="142" w:wrap="around" w:vAnchor="page" w:hAnchor="margin" w:y="2665"/>
      <w:spacing w:after="0" w:line="275" w:lineRule="exact"/>
    </w:pPr>
    <w:rPr>
      <w:position w:val="6"/>
      <w:sz w:val="21"/>
      <w:szCs w:val="21"/>
    </w:rPr>
  </w:style>
  <w:style w:type="paragraph" w:customStyle="1" w:styleId="08Fubereich">
    <w:name w:val="08_Fußbereich"/>
    <w:basedOn w:val="Pidipagina"/>
    <w:qFormat/>
    <w:rsid w:val="00B11BF0"/>
    <w:pPr>
      <w:framePr w:wrap="around" w:vAnchor="page" w:hAnchor="margin" w:y="14796"/>
    </w:pPr>
    <w:rPr>
      <w:rFonts w:cs="DaimlerCS-Light"/>
      <w:sz w:val="15"/>
    </w:rPr>
  </w:style>
  <w:style w:type="character" w:styleId="Titolodellibro">
    <w:name w:val="Book Title"/>
    <w:basedOn w:val="Carpredefinitoparagrafo"/>
    <w:uiPriority w:val="33"/>
    <w:rsid w:val="00C23FA9"/>
    <w:rPr>
      <w:b/>
      <w:bCs/>
      <w:i/>
      <w:iCs/>
      <w:spacing w:val="5"/>
    </w:rPr>
  </w:style>
  <w:style w:type="paragraph" w:customStyle="1" w:styleId="09Seitenzahl">
    <w:name w:val="09_Seitenzahl"/>
    <w:basedOn w:val="MLStat"/>
    <w:rsid w:val="00B11BF0"/>
    <w:pPr>
      <w:framePr w:w="1556" w:h="289" w:wrap="around" w:vAnchor="page" w:hAnchor="page" w:x="9688" w:y="16072"/>
      <w:spacing w:after="0"/>
      <w:ind w:left="0" w:right="0" w:firstLine="0"/>
      <w:jc w:val="right"/>
    </w:pPr>
    <w:rPr>
      <w:rFonts w:ascii="Daimler CS Light" w:hAnsi="Daimler CS Light"/>
      <w:noProof/>
      <w:sz w:val="15"/>
      <w:szCs w:val="15"/>
    </w:rPr>
  </w:style>
  <w:style w:type="paragraph" w:customStyle="1" w:styleId="09Firmenbezeichnung">
    <w:name w:val="09_Firmenbezeichnung"/>
    <w:basedOn w:val="02Betreffzeile"/>
    <w:qFormat/>
    <w:rsid w:val="00BC3DA8"/>
    <w:pPr>
      <w:framePr w:wrap="around" w:xAlign="right" w:y="1173"/>
      <w:spacing w:line="260" w:lineRule="exact"/>
    </w:pPr>
    <w:rPr>
      <w:rFonts w:ascii="Daimler CAC" w:hAnsi="Daimler CAC"/>
      <w:sz w:val="24"/>
    </w:rPr>
  </w:style>
  <w:style w:type="paragraph" w:styleId="Testofumetto">
    <w:name w:val="Balloon Text"/>
    <w:basedOn w:val="Normale"/>
    <w:link w:val="TestofumettoCarattere"/>
    <w:uiPriority w:val="99"/>
    <w:semiHidden/>
    <w:unhideWhenUsed/>
    <w:rsid w:val="00260D6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0D65"/>
    <w:rPr>
      <w:rFonts w:ascii="Segoe UI" w:hAnsi="Segoe UI" w:cs="Segoe UI"/>
      <w:sz w:val="18"/>
      <w:szCs w:val="18"/>
    </w:rPr>
  </w:style>
  <w:style w:type="character" w:customStyle="1" w:styleId="Titolo1Carattere">
    <w:name w:val="Titolo 1 Carattere"/>
    <w:basedOn w:val="Carpredefinitoparagrafo"/>
    <w:link w:val="Titolo1"/>
    <w:uiPriority w:val="9"/>
    <w:rsid w:val="003E2AA5"/>
    <w:rPr>
      <w:rFonts w:ascii="Daimler CAC" w:eastAsiaTheme="majorEastAsia" w:hAnsi="Daimler CAC" w:cstheme="majorBidi"/>
      <w:color w:val="000000" w:themeColor="text1"/>
      <w:sz w:val="28"/>
      <w:szCs w:val="32"/>
    </w:rPr>
  </w:style>
  <w:style w:type="character" w:customStyle="1" w:styleId="Titolo2Carattere">
    <w:name w:val="Titolo 2 Carattere"/>
    <w:basedOn w:val="Carpredefinitoparagrafo"/>
    <w:link w:val="Titolo2"/>
    <w:uiPriority w:val="9"/>
    <w:rsid w:val="003E2AA5"/>
    <w:rPr>
      <w:rFonts w:ascii="Daimler CS Demi" w:eastAsiaTheme="majorEastAsia" w:hAnsi="Daimler CS Demi" w:cstheme="majorBidi"/>
      <w:sz w:val="21"/>
      <w:szCs w:val="26"/>
    </w:rPr>
  </w:style>
  <w:style w:type="character" w:customStyle="1" w:styleId="Titolo3Carattere">
    <w:name w:val="Titolo 3 Carattere"/>
    <w:basedOn w:val="Carpredefinitoparagrafo"/>
    <w:link w:val="Titolo3"/>
    <w:uiPriority w:val="9"/>
    <w:rsid w:val="003E2AA5"/>
    <w:rPr>
      <w:rFonts w:ascii="CorpoSLig" w:eastAsiaTheme="majorEastAsia" w:hAnsi="CorpoSLig" w:cstheme="majorBidi"/>
      <w:sz w:val="21"/>
      <w:szCs w:val="24"/>
    </w:rPr>
  </w:style>
  <w:style w:type="character" w:customStyle="1" w:styleId="Titolo4Carattere">
    <w:name w:val="Titolo 4 Carattere"/>
    <w:basedOn w:val="Carpredefinitoparagrafo"/>
    <w:link w:val="Titolo4"/>
    <w:uiPriority w:val="9"/>
    <w:rsid w:val="00200FBB"/>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rsid w:val="00200FBB"/>
    <w:rPr>
      <w:rFonts w:asciiTheme="majorHAnsi" w:eastAsiaTheme="majorEastAsia" w:hAnsiTheme="majorHAnsi" w:cstheme="majorBidi"/>
      <w:color w:val="2F5496" w:themeColor="accent1" w:themeShade="BF"/>
    </w:rPr>
  </w:style>
  <w:style w:type="character" w:styleId="Collegamentoipertestuale">
    <w:name w:val="Hyperlink"/>
    <w:basedOn w:val="Carpredefinitoparagrafo"/>
    <w:uiPriority w:val="99"/>
    <w:unhideWhenUsed/>
    <w:rsid w:val="00535ACF"/>
    <w:rPr>
      <w:color w:val="0563C1" w:themeColor="hyperlink"/>
      <w:u w:val="single"/>
    </w:rPr>
  </w:style>
  <w:style w:type="paragraph" w:styleId="NormaleWeb">
    <w:name w:val="Normal (Web)"/>
    <w:basedOn w:val="Normale"/>
    <w:uiPriority w:val="99"/>
    <w:unhideWhenUsed/>
    <w:rsid w:val="00324EE1"/>
    <w:pPr>
      <w:spacing w:before="100" w:beforeAutospacing="1" w:after="100" w:afterAutospacing="1" w:line="240" w:lineRule="auto"/>
    </w:pPr>
    <w:rPr>
      <w:rFonts w:ascii="Times New Roman" w:hAnsi="Times New Roman" w:cs="Times New Roman"/>
      <w:sz w:val="24"/>
      <w:szCs w:val="24"/>
      <w:lang w:eastAsia="de-DE"/>
    </w:rPr>
  </w:style>
  <w:style w:type="character" w:customStyle="1" w:styleId="s2">
    <w:name w:val="s2"/>
    <w:basedOn w:val="Carpredefinitoparagrafo"/>
    <w:rsid w:val="00324EE1"/>
  </w:style>
  <w:style w:type="paragraph" w:styleId="Puntoelenco">
    <w:name w:val="List Bullet"/>
    <w:basedOn w:val="Normale"/>
    <w:semiHidden/>
    <w:rsid w:val="00D747FB"/>
    <w:pPr>
      <w:numPr>
        <w:numId w:val="1"/>
      </w:numPr>
      <w:spacing w:after="320" w:line="320" w:lineRule="exact"/>
    </w:pPr>
    <w:rPr>
      <w:rFonts w:ascii="CorpoS" w:eastAsia="Times New Roman" w:hAnsi="CorpoS" w:cs="Times New Roman"/>
      <w:sz w:val="24"/>
      <w:szCs w:val="20"/>
      <w:lang w:eastAsia="de-DE"/>
    </w:rPr>
  </w:style>
  <w:style w:type="table" w:customStyle="1" w:styleId="DAIMLERBasisTabelle1">
    <w:name w:val="DAIMLER // Basis Tabelle1"/>
    <w:basedOn w:val="Tabellanormale"/>
    <w:uiPriority w:val="99"/>
    <w:rsid w:val="00D747FB"/>
    <w:pPr>
      <w:spacing w:after="0" w:line="240" w:lineRule="auto"/>
    </w:pPr>
    <w:rPr>
      <w:lang w:val="en-US"/>
    </w:rPr>
    <w:tblPr>
      <w:tblCellMar>
        <w:left w:w="0" w:type="dxa"/>
        <w:right w:w="0" w:type="dxa"/>
      </w:tblCellMar>
    </w:tblPr>
  </w:style>
  <w:style w:type="paragraph" w:customStyle="1" w:styleId="Subhead">
    <w:name w:val="Subhead"/>
    <w:rsid w:val="005F6609"/>
    <w:pPr>
      <w:spacing w:after="340" w:line="340" w:lineRule="exact"/>
      <w:ind w:right="-193"/>
      <w:contextualSpacing/>
    </w:pPr>
    <w:rPr>
      <w:rFonts w:ascii="CorpoA" w:eastAsia="Times New Roman" w:hAnsi="CorpoA" w:cs="Times New Roman"/>
      <w:b/>
      <w:szCs w:val="20"/>
      <w:lang w:eastAsia="de-DE"/>
    </w:rPr>
  </w:style>
  <w:style w:type="character" w:styleId="Rimandocommento">
    <w:name w:val="annotation reference"/>
    <w:basedOn w:val="Carpredefinitoparagrafo"/>
    <w:uiPriority w:val="99"/>
    <w:semiHidden/>
    <w:unhideWhenUsed/>
    <w:rsid w:val="00374108"/>
    <w:rPr>
      <w:sz w:val="16"/>
      <w:szCs w:val="16"/>
    </w:rPr>
  </w:style>
  <w:style w:type="paragraph" w:styleId="Testocommento">
    <w:name w:val="annotation text"/>
    <w:basedOn w:val="Normale"/>
    <w:link w:val="TestocommentoCarattere"/>
    <w:uiPriority w:val="99"/>
    <w:semiHidden/>
    <w:unhideWhenUsed/>
    <w:rsid w:val="003741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4108"/>
    <w:rPr>
      <w:rFonts w:ascii="Daimler CS Light" w:hAnsi="Daimler CS Light"/>
      <w:sz w:val="20"/>
      <w:szCs w:val="20"/>
    </w:rPr>
  </w:style>
  <w:style w:type="paragraph" w:styleId="Soggettocommento">
    <w:name w:val="annotation subject"/>
    <w:basedOn w:val="Testocommento"/>
    <w:next w:val="Testocommento"/>
    <w:link w:val="SoggettocommentoCarattere"/>
    <w:uiPriority w:val="99"/>
    <w:semiHidden/>
    <w:unhideWhenUsed/>
    <w:rsid w:val="00374108"/>
    <w:rPr>
      <w:b/>
      <w:bCs/>
    </w:rPr>
  </w:style>
  <w:style w:type="character" w:customStyle="1" w:styleId="SoggettocommentoCarattere">
    <w:name w:val="Soggetto commento Carattere"/>
    <w:basedOn w:val="TestocommentoCarattere"/>
    <w:link w:val="Soggettocommento"/>
    <w:uiPriority w:val="99"/>
    <w:semiHidden/>
    <w:rsid w:val="00374108"/>
    <w:rPr>
      <w:rFonts w:ascii="Daimler CS Light" w:hAnsi="Daimler CS Light"/>
      <w:b/>
      <w:bCs/>
      <w:sz w:val="20"/>
      <w:szCs w:val="20"/>
    </w:rPr>
  </w:style>
  <w:style w:type="paragraph" w:customStyle="1" w:styleId="40DisclaimerBoilerplate">
    <w:name w:val="4.0 Disclaimer / Boilerplate"/>
    <w:basedOn w:val="Normale"/>
    <w:autoRedefine/>
    <w:qFormat/>
    <w:rsid w:val="009475EA"/>
    <w:pPr>
      <w:spacing w:after="0" w:line="170" w:lineRule="exact"/>
    </w:pPr>
    <w:rPr>
      <w:rFonts w:ascii="Daimler CS" w:eastAsia="Calibri" w:hAnsi="Daimler CS" w:cs="Times New Roman"/>
      <w:sz w:val="15"/>
      <w:szCs w:val="20"/>
    </w:rPr>
  </w:style>
  <w:style w:type="character" w:styleId="Enfasigrassetto">
    <w:name w:val="Strong"/>
    <w:basedOn w:val="Carpredefinitoparagrafo"/>
    <w:uiPriority w:val="22"/>
    <w:qFormat/>
    <w:rsid w:val="00E629AF"/>
    <w:rPr>
      <w:rFonts w:ascii="Daimler CS Demi" w:hAnsi="Daimler CS Demi"/>
      <w:b w:val="0"/>
      <w:bCs/>
    </w:rPr>
  </w:style>
  <w:style w:type="paragraph" w:customStyle="1" w:styleId="02Flietextbold">
    <w:name w:val="02_Fließtext bold"/>
    <w:basedOn w:val="01Flietext"/>
    <w:link w:val="02FlietextboldZchn"/>
    <w:uiPriority w:val="1"/>
    <w:qFormat/>
    <w:rsid w:val="00521FDF"/>
    <w:pPr>
      <w:spacing w:line="280" w:lineRule="exact"/>
    </w:pPr>
    <w:rPr>
      <w:rFonts w:ascii="MB Corpo S Text Office" w:hAnsi="MB Corpo S Text Office"/>
      <w:lang w:val="en-GB"/>
    </w:rPr>
  </w:style>
  <w:style w:type="character" w:customStyle="1" w:styleId="02FlietextboldZchn">
    <w:name w:val="02_Fließtext bold Zchn"/>
    <w:basedOn w:val="Carpredefinitoparagrafo"/>
    <w:link w:val="02Flietextbold"/>
    <w:uiPriority w:val="1"/>
    <w:rsid w:val="00521FDF"/>
    <w:rPr>
      <w:rFonts w:ascii="MB Corpo S Text Office" w:hAnsi="MB Corpo S Text Office"/>
      <w:sz w:val="21"/>
      <w:szCs w:val="21"/>
      <w:lang w:val="en-GB"/>
    </w:rPr>
  </w:style>
  <w:style w:type="paragraph" w:styleId="Paragrafoelenco">
    <w:name w:val="List Paragraph"/>
    <w:basedOn w:val="Normale"/>
    <w:uiPriority w:val="34"/>
    <w:qFormat/>
    <w:rsid w:val="00C5405B"/>
    <w:pPr>
      <w:ind w:left="720"/>
      <w:contextualSpacing/>
    </w:pPr>
  </w:style>
  <w:style w:type="paragraph" w:customStyle="1" w:styleId="20ContinuousText">
    <w:name w:val="2.0 Continuous Text"/>
    <w:basedOn w:val="Normale"/>
    <w:autoRedefine/>
    <w:qFormat/>
    <w:rsid w:val="00A842B1"/>
    <w:pPr>
      <w:spacing w:after="320" w:line="320" w:lineRule="exact"/>
      <w:contextualSpacing/>
    </w:pPr>
    <w:rPr>
      <w:rFonts w:asciiTheme="minorHAnsi" w:eastAsia="Times New Roman" w:hAnsiTheme="minorHAnsi" w:cs="Times New Roman"/>
      <w:sz w:val="24"/>
      <w:szCs w:val="20"/>
      <w:lang w:eastAsia="de-DE"/>
    </w:rPr>
  </w:style>
  <w:style w:type="character" w:customStyle="1" w:styleId="01FlietextZchn">
    <w:name w:val="01_Fließtext Zchn"/>
    <w:basedOn w:val="Carpredefinitoparagrafo"/>
    <w:link w:val="01Flietext"/>
    <w:rsid w:val="0075443F"/>
    <w:rPr>
      <w:rFonts w:ascii="Daimler CS Light" w:hAnsi="Daimler CS Light"/>
      <w:sz w:val="21"/>
      <w:szCs w:val="21"/>
    </w:rPr>
  </w:style>
  <w:style w:type="paragraph" w:styleId="Testonotaapidipagina">
    <w:name w:val="footnote text"/>
    <w:basedOn w:val="Normale"/>
    <w:link w:val="TestonotaapidipaginaCarattere"/>
    <w:uiPriority w:val="99"/>
    <w:rsid w:val="0075443F"/>
    <w:pPr>
      <w:spacing w:after="0" w:line="240" w:lineRule="auto"/>
    </w:pPr>
    <w:rPr>
      <w:rFonts w:ascii="CorpoA" w:eastAsia="Times New Roman" w:hAnsi="CorpoA" w:cs="Times New Roman"/>
      <w:sz w:val="20"/>
      <w:szCs w:val="20"/>
      <w:lang w:val="en-GB" w:eastAsia="de-DE"/>
    </w:rPr>
  </w:style>
  <w:style w:type="character" w:customStyle="1" w:styleId="TestonotaapidipaginaCarattere">
    <w:name w:val="Testo nota a piè di pagina Carattere"/>
    <w:basedOn w:val="Carpredefinitoparagrafo"/>
    <w:link w:val="Testonotaapidipagina"/>
    <w:uiPriority w:val="99"/>
    <w:rsid w:val="0075443F"/>
    <w:rPr>
      <w:rFonts w:ascii="CorpoA" w:eastAsia="Times New Roman" w:hAnsi="CorpoA" w:cs="Times New Roman"/>
      <w:sz w:val="20"/>
      <w:szCs w:val="20"/>
      <w:lang w:val="en-GB" w:eastAsia="de-DE"/>
    </w:rPr>
  </w:style>
  <w:style w:type="character" w:styleId="Rimandonotaapidipagina">
    <w:name w:val="footnote reference"/>
    <w:basedOn w:val="Carpredefinitoparagrafo"/>
    <w:uiPriority w:val="99"/>
    <w:rsid w:val="0075443F"/>
    <w:rPr>
      <w:vertAlign w:val="superscript"/>
    </w:rPr>
  </w:style>
  <w:style w:type="character" w:customStyle="1" w:styleId="40Continoustext11ptZchn">
    <w:name w:val="4.0 Continous text 11pt Zchn"/>
    <w:basedOn w:val="Carpredefinitoparagrafo"/>
    <w:rsid w:val="0075443F"/>
    <w:rPr>
      <w:rFonts w:ascii="CorpoA" w:hAnsi="CorpoA"/>
      <w:sz w:val="22"/>
    </w:rPr>
  </w:style>
  <w:style w:type="paragraph" w:customStyle="1" w:styleId="40Continoustext11pt">
    <w:name w:val="4.0 Continous text 11pt"/>
    <w:link w:val="40Continoustext11ptZchnZchn"/>
    <w:qFormat/>
    <w:rsid w:val="002831E5"/>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Carpredefinitoparagrafo"/>
    <w:link w:val="40Continoustext11pt"/>
    <w:rsid w:val="002831E5"/>
    <w:rPr>
      <w:rFonts w:ascii="CorpoA" w:eastAsia="Times New Roman" w:hAnsi="CorpoA" w:cs="Times New Roman"/>
      <w:szCs w:val="20"/>
      <w:lang w:val="en-GB" w:eastAsia="de-DE"/>
    </w:rPr>
  </w:style>
  <w:style w:type="paragraph" w:customStyle="1" w:styleId="Default">
    <w:name w:val="Default"/>
    <w:rsid w:val="00A01833"/>
    <w:pPr>
      <w:autoSpaceDE w:val="0"/>
      <w:autoSpaceDN w:val="0"/>
      <w:adjustRightInd w:val="0"/>
      <w:spacing w:after="0" w:line="240" w:lineRule="auto"/>
    </w:pPr>
    <w:rPr>
      <w:rFonts w:ascii="ZF Sans Bold" w:hAnsi="ZF Sans Bold" w:cs="ZF Sans Bold"/>
      <w:color w:val="000000"/>
      <w:sz w:val="24"/>
      <w:szCs w:val="24"/>
    </w:rPr>
  </w:style>
  <w:style w:type="paragraph" w:customStyle="1" w:styleId="blocksatz">
    <w:name w:val="blocksatz"/>
    <w:basedOn w:val="Normale"/>
    <w:rsid w:val="00AB1B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ordwrap">
    <w:name w:val="word_wrap"/>
    <w:basedOn w:val="Carpredefinitoparagrafo"/>
    <w:rsid w:val="00AB1BD6"/>
  </w:style>
  <w:style w:type="character" w:customStyle="1" w:styleId="A1">
    <w:name w:val="A1"/>
    <w:uiPriority w:val="99"/>
    <w:rsid w:val="00936A06"/>
    <w:rPr>
      <w:rFonts w:cs="MB Corpo S Text Light"/>
      <w:color w:val="000000"/>
      <w:sz w:val="26"/>
      <w:szCs w:val="26"/>
    </w:rPr>
  </w:style>
  <w:style w:type="paragraph" w:customStyle="1" w:styleId="Pa1">
    <w:name w:val="Pa1"/>
    <w:basedOn w:val="Default"/>
    <w:next w:val="Default"/>
    <w:uiPriority w:val="99"/>
    <w:rsid w:val="00936A06"/>
    <w:pPr>
      <w:spacing w:line="241" w:lineRule="atLeast"/>
    </w:pPr>
    <w:rPr>
      <w:rFonts w:ascii="MB Corpo S Text Light" w:hAnsi="MB Corpo S Text Light" w:cstheme="minorBidi"/>
      <w:color w:val="auto"/>
    </w:rPr>
  </w:style>
  <w:style w:type="character" w:customStyle="1" w:styleId="A8">
    <w:name w:val="A8"/>
    <w:uiPriority w:val="99"/>
    <w:rsid w:val="00936A06"/>
    <w:rPr>
      <w:rFonts w:cs="MB Corpo S Text Light"/>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2333">
      <w:bodyDiv w:val="1"/>
      <w:marLeft w:val="0"/>
      <w:marRight w:val="0"/>
      <w:marTop w:val="0"/>
      <w:marBottom w:val="0"/>
      <w:divBdr>
        <w:top w:val="none" w:sz="0" w:space="0" w:color="auto"/>
        <w:left w:val="none" w:sz="0" w:space="0" w:color="auto"/>
        <w:bottom w:val="none" w:sz="0" w:space="0" w:color="auto"/>
        <w:right w:val="none" w:sz="0" w:space="0" w:color="auto"/>
      </w:divBdr>
    </w:div>
    <w:div w:id="248739832">
      <w:bodyDiv w:val="1"/>
      <w:marLeft w:val="0"/>
      <w:marRight w:val="0"/>
      <w:marTop w:val="0"/>
      <w:marBottom w:val="0"/>
      <w:divBdr>
        <w:top w:val="none" w:sz="0" w:space="0" w:color="auto"/>
        <w:left w:val="none" w:sz="0" w:space="0" w:color="auto"/>
        <w:bottom w:val="none" w:sz="0" w:space="0" w:color="auto"/>
        <w:right w:val="none" w:sz="0" w:space="0" w:color="auto"/>
      </w:divBdr>
      <w:divsChild>
        <w:div w:id="752626960">
          <w:marLeft w:val="0"/>
          <w:marRight w:val="0"/>
          <w:marTop w:val="0"/>
          <w:marBottom w:val="0"/>
          <w:divBdr>
            <w:top w:val="none" w:sz="0" w:space="0" w:color="auto"/>
            <w:left w:val="none" w:sz="0" w:space="0" w:color="auto"/>
            <w:bottom w:val="none" w:sz="0" w:space="0" w:color="auto"/>
            <w:right w:val="none" w:sz="0" w:space="0" w:color="auto"/>
          </w:divBdr>
          <w:divsChild>
            <w:div w:id="26031723">
              <w:marLeft w:val="0"/>
              <w:marRight w:val="0"/>
              <w:marTop w:val="0"/>
              <w:marBottom w:val="0"/>
              <w:divBdr>
                <w:top w:val="none" w:sz="0" w:space="0" w:color="auto"/>
                <w:left w:val="none" w:sz="0" w:space="0" w:color="auto"/>
                <w:bottom w:val="none" w:sz="0" w:space="0" w:color="auto"/>
                <w:right w:val="none" w:sz="0" w:space="0" w:color="auto"/>
              </w:divBdr>
              <w:divsChild>
                <w:div w:id="1972049244">
                  <w:marLeft w:val="0"/>
                  <w:marRight w:val="0"/>
                  <w:marTop w:val="0"/>
                  <w:marBottom w:val="0"/>
                  <w:divBdr>
                    <w:top w:val="none" w:sz="0" w:space="0" w:color="auto"/>
                    <w:left w:val="none" w:sz="0" w:space="0" w:color="auto"/>
                    <w:bottom w:val="none" w:sz="0" w:space="0" w:color="auto"/>
                    <w:right w:val="none" w:sz="0" w:space="0" w:color="auto"/>
                  </w:divBdr>
                  <w:divsChild>
                    <w:div w:id="844245205">
                      <w:marLeft w:val="0"/>
                      <w:marRight w:val="0"/>
                      <w:marTop w:val="0"/>
                      <w:marBottom w:val="0"/>
                      <w:divBdr>
                        <w:top w:val="none" w:sz="0" w:space="0" w:color="auto"/>
                        <w:left w:val="none" w:sz="0" w:space="0" w:color="auto"/>
                        <w:bottom w:val="none" w:sz="0" w:space="0" w:color="auto"/>
                        <w:right w:val="none" w:sz="0" w:space="0" w:color="auto"/>
                      </w:divBdr>
                      <w:divsChild>
                        <w:div w:id="1939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91070">
          <w:marLeft w:val="0"/>
          <w:marRight w:val="0"/>
          <w:marTop w:val="0"/>
          <w:marBottom w:val="0"/>
          <w:divBdr>
            <w:top w:val="none" w:sz="0" w:space="0" w:color="auto"/>
            <w:left w:val="none" w:sz="0" w:space="0" w:color="auto"/>
            <w:bottom w:val="none" w:sz="0" w:space="0" w:color="auto"/>
            <w:right w:val="none" w:sz="0" w:space="0" w:color="auto"/>
          </w:divBdr>
          <w:divsChild>
            <w:div w:id="1799175801">
              <w:marLeft w:val="0"/>
              <w:marRight w:val="0"/>
              <w:marTop w:val="0"/>
              <w:marBottom w:val="0"/>
              <w:divBdr>
                <w:top w:val="none" w:sz="0" w:space="0" w:color="auto"/>
                <w:left w:val="none" w:sz="0" w:space="0" w:color="auto"/>
                <w:bottom w:val="none" w:sz="0" w:space="0" w:color="auto"/>
                <w:right w:val="none" w:sz="0" w:space="0" w:color="auto"/>
              </w:divBdr>
              <w:divsChild>
                <w:div w:id="2102218120">
                  <w:marLeft w:val="0"/>
                  <w:marRight w:val="0"/>
                  <w:marTop w:val="0"/>
                  <w:marBottom w:val="0"/>
                  <w:divBdr>
                    <w:top w:val="none" w:sz="0" w:space="0" w:color="auto"/>
                    <w:left w:val="none" w:sz="0" w:space="0" w:color="auto"/>
                    <w:bottom w:val="none" w:sz="0" w:space="0" w:color="auto"/>
                    <w:right w:val="none" w:sz="0" w:space="0" w:color="auto"/>
                  </w:divBdr>
                  <w:divsChild>
                    <w:div w:id="1424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4607">
          <w:marLeft w:val="0"/>
          <w:marRight w:val="0"/>
          <w:marTop w:val="0"/>
          <w:marBottom w:val="0"/>
          <w:divBdr>
            <w:top w:val="none" w:sz="0" w:space="0" w:color="auto"/>
            <w:left w:val="none" w:sz="0" w:space="0" w:color="auto"/>
            <w:bottom w:val="none" w:sz="0" w:space="0" w:color="auto"/>
            <w:right w:val="none" w:sz="0" w:space="0" w:color="auto"/>
          </w:divBdr>
          <w:divsChild>
            <w:div w:id="1323000888">
              <w:marLeft w:val="0"/>
              <w:marRight w:val="0"/>
              <w:marTop w:val="0"/>
              <w:marBottom w:val="0"/>
              <w:divBdr>
                <w:top w:val="none" w:sz="0" w:space="0" w:color="auto"/>
                <w:left w:val="none" w:sz="0" w:space="0" w:color="auto"/>
                <w:bottom w:val="none" w:sz="0" w:space="0" w:color="auto"/>
                <w:right w:val="none" w:sz="0" w:space="0" w:color="auto"/>
              </w:divBdr>
              <w:divsChild>
                <w:div w:id="1599943322">
                  <w:marLeft w:val="0"/>
                  <w:marRight w:val="0"/>
                  <w:marTop w:val="0"/>
                  <w:marBottom w:val="0"/>
                  <w:divBdr>
                    <w:top w:val="none" w:sz="0" w:space="0" w:color="auto"/>
                    <w:left w:val="none" w:sz="0" w:space="0" w:color="auto"/>
                    <w:bottom w:val="none" w:sz="0" w:space="0" w:color="auto"/>
                    <w:right w:val="none" w:sz="0" w:space="0" w:color="auto"/>
                  </w:divBdr>
                  <w:divsChild>
                    <w:div w:id="395251218">
                      <w:marLeft w:val="0"/>
                      <w:marRight w:val="0"/>
                      <w:marTop w:val="0"/>
                      <w:marBottom w:val="0"/>
                      <w:divBdr>
                        <w:top w:val="none" w:sz="0" w:space="0" w:color="auto"/>
                        <w:left w:val="none" w:sz="0" w:space="0" w:color="auto"/>
                        <w:bottom w:val="none" w:sz="0" w:space="0" w:color="auto"/>
                        <w:right w:val="none" w:sz="0" w:space="0" w:color="auto"/>
                      </w:divBdr>
                      <w:divsChild>
                        <w:div w:id="15904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117478">
          <w:marLeft w:val="0"/>
          <w:marRight w:val="0"/>
          <w:marTop w:val="0"/>
          <w:marBottom w:val="0"/>
          <w:divBdr>
            <w:top w:val="none" w:sz="0" w:space="0" w:color="auto"/>
            <w:left w:val="none" w:sz="0" w:space="0" w:color="auto"/>
            <w:bottom w:val="none" w:sz="0" w:space="0" w:color="auto"/>
            <w:right w:val="none" w:sz="0" w:space="0" w:color="auto"/>
          </w:divBdr>
          <w:divsChild>
            <w:div w:id="1581599273">
              <w:marLeft w:val="0"/>
              <w:marRight w:val="0"/>
              <w:marTop w:val="0"/>
              <w:marBottom w:val="0"/>
              <w:divBdr>
                <w:top w:val="none" w:sz="0" w:space="0" w:color="auto"/>
                <w:left w:val="none" w:sz="0" w:space="0" w:color="auto"/>
                <w:bottom w:val="none" w:sz="0" w:space="0" w:color="auto"/>
                <w:right w:val="none" w:sz="0" w:space="0" w:color="auto"/>
              </w:divBdr>
              <w:divsChild>
                <w:div w:id="458184536">
                  <w:marLeft w:val="0"/>
                  <w:marRight w:val="0"/>
                  <w:marTop w:val="0"/>
                  <w:marBottom w:val="0"/>
                  <w:divBdr>
                    <w:top w:val="none" w:sz="0" w:space="0" w:color="auto"/>
                    <w:left w:val="none" w:sz="0" w:space="0" w:color="auto"/>
                    <w:bottom w:val="none" w:sz="0" w:space="0" w:color="auto"/>
                    <w:right w:val="none" w:sz="0" w:space="0" w:color="auto"/>
                  </w:divBdr>
                  <w:divsChild>
                    <w:div w:id="5933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3903">
          <w:marLeft w:val="0"/>
          <w:marRight w:val="0"/>
          <w:marTop w:val="0"/>
          <w:marBottom w:val="0"/>
          <w:divBdr>
            <w:top w:val="none" w:sz="0" w:space="0" w:color="auto"/>
            <w:left w:val="none" w:sz="0" w:space="0" w:color="auto"/>
            <w:bottom w:val="none" w:sz="0" w:space="0" w:color="auto"/>
            <w:right w:val="none" w:sz="0" w:space="0" w:color="auto"/>
          </w:divBdr>
          <w:divsChild>
            <w:div w:id="1185051204">
              <w:marLeft w:val="0"/>
              <w:marRight w:val="0"/>
              <w:marTop w:val="0"/>
              <w:marBottom w:val="0"/>
              <w:divBdr>
                <w:top w:val="none" w:sz="0" w:space="0" w:color="auto"/>
                <w:left w:val="none" w:sz="0" w:space="0" w:color="auto"/>
                <w:bottom w:val="none" w:sz="0" w:space="0" w:color="auto"/>
                <w:right w:val="none" w:sz="0" w:space="0" w:color="auto"/>
              </w:divBdr>
              <w:divsChild>
                <w:div w:id="128085855">
                  <w:marLeft w:val="0"/>
                  <w:marRight w:val="0"/>
                  <w:marTop w:val="0"/>
                  <w:marBottom w:val="0"/>
                  <w:divBdr>
                    <w:top w:val="none" w:sz="0" w:space="0" w:color="auto"/>
                    <w:left w:val="none" w:sz="0" w:space="0" w:color="auto"/>
                    <w:bottom w:val="none" w:sz="0" w:space="0" w:color="auto"/>
                    <w:right w:val="none" w:sz="0" w:space="0" w:color="auto"/>
                  </w:divBdr>
                  <w:divsChild>
                    <w:div w:id="595747066">
                      <w:marLeft w:val="0"/>
                      <w:marRight w:val="0"/>
                      <w:marTop w:val="0"/>
                      <w:marBottom w:val="0"/>
                      <w:divBdr>
                        <w:top w:val="none" w:sz="0" w:space="0" w:color="auto"/>
                        <w:left w:val="none" w:sz="0" w:space="0" w:color="auto"/>
                        <w:bottom w:val="none" w:sz="0" w:space="0" w:color="auto"/>
                        <w:right w:val="none" w:sz="0" w:space="0" w:color="auto"/>
                      </w:divBdr>
                      <w:divsChild>
                        <w:div w:id="7030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3455">
      <w:bodyDiv w:val="1"/>
      <w:marLeft w:val="0"/>
      <w:marRight w:val="0"/>
      <w:marTop w:val="0"/>
      <w:marBottom w:val="0"/>
      <w:divBdr>
        <w:top w:val="none" w:sz="0" w:space="0" w:color="auto"/>
        <w:left w:val="none" w:sz="0" w:space="0" w:color="auto"/>
        <w:bottom w:val="none" w:sz="0" w:space="0" w:color="auto"/>
        <w:right w:val="none" w:sz="0" w:space="0" w:color="auto"/>
      </w:divBdr>
    </w:div>
    <w:div w:id="1462308932">
      <w:bodyDiv w:val="1"/>
      <w:marLeft w:val="0"/>
      <w:marRight w:val="0"/>
      <w:marTop w:val="0"/>
      <w:marBottom w:val="0"/>
      <w:divBdr>
        <w:top w:val="none" w:sz="0" w:space="0" w:color="auto"/>
        <w:left w:val="none" w:sz="0" w:space="0" w:color="auto"/>
        <w:bottom w:val="none" w:sz="0" w:space="0" w:color="auto"/>
        <w:right w:val="none" w:sz="0" w:space="0" w:color="auto"/>
      </w:divBdr>
    </w:div>
    <w:div w:id="1606693615">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784688522">
      <w:bodyDiv w:val="1"/>
      <w:marLeft w:val="0"/>
      <w:marRight w:val="0"/>
      <w:marTop w:val="0"/>
      <w:marBottom w:val="0"/>
      <w:divBdr>
        <w:top w:val="none" w:sz="0" w:space="0" w:color="auto"/>
        <w:left w:val="none" w:sz="0" w:space="0" w:color="auto"/>
        <w:bottom w:val="none" w:sz="0" w:space="0" w:color="auto"/>
        <w:right w:val="none" w:sz="0" w:space="0" w:color="auto"/>
      </w:divBdr>
    </w:div>
    <w:div w:id="19830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FA24-66D1-4944-9812-C7206BEA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7422</Characters>
  <Application>Microsoft Office Word</Application>
  <DocSecurity>4</DocSecurity>
  <Lines>61</Lines>
  <Paragraphs>17</Paragraphs>
  <ScaleCrop>false</ScaleCrop>
  <HeadingPairs>
    <vt:vector size="6" baseType="variant">
      <vt:variant>
        <vt:lpstr>Titolo</vt:lpstr>
      </vt:variant>
      <vt:variant>
        <vt:i4>1</vt:i4>
      </vt:variant>
      <vt:variant>
        <vt:lpstr>Titel</vt:lpstr>
      </vt:variant>
      <vt:variant>
        <vt:i4>1</vt:i4>
      </vt:variant>
      <vt:variant>
        <vt:lpstr>Überschriften</vt:lpstr>
      </vt:variant>
      <vt:variant>
        <vt:i4>5</vt:i4>
      </vt:variant>
    </vt:vector>
  </HeadingPairs>
  <TitlesOfParts>
    <vt:vector size="7" baseType="lpstr">
      <vt:lpstr/>
      <vt:lpstr/>
      <vt:lpstr/>
      <vt:lpstr>Hoher Mehrwert für Fuhrparkbetreiber: Daimler Truck bietet seinen Kunden maßgesc</vt:lpstr>
      <vt:lpstr>    Serviceverträge wie Mercedes-Benz Complete oder Mercedes-Benz Select tragen zu e</vt:lpstr>
      <vt:lpstr>    Die Telematikdienste von Fleetboard ermöglichen die intelligente Vernetzung von </vt:lpstr>
      <vt:lpstr>    Ansprechpartner:</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Haendel, Thomas (096)</dc:creator>
  <cp:keywords/>
  <dc:description/>
  <cp:lastModifiedBy>Bolognese, Rachele (677)</cp:lastModifiedBy>
  <cp:revision>2</cp:revision>
  <cp:lastPrinted>2019-10-24T15:33:00Z</cp:lastPrinted>
  <dcterms:created xsi:type="dcterms:W3CDTF">2022-09-19T08:30:00Z</dcterms:created>
  <dcterms:modified xsi:type="dcterms:W3CDTF">2022-09-19T08:30:00Z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2022-06-01T06:05:57Z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b99980a5-7440-4e9e-96c7-c5ddac3cf40d</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2022-09-19T08:30:08Z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ff951b54-e304-47ba-84c7-cbb5f33eea38</vt:lpwstr>
  </property>
  <property fmtid="{D5CDD505-2E9C-101B-9397-08002B2CF9AE}" pid="15" name="MSIP_Label_924dbb1d-991d-4bbd-aad5-33bac1d8ffaf_ContentBits">
    <vt:lpwstr>1</vt:lpwstr>
  </property>
</Properties>
</file>